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2256"/>
        <w:gridCol w:w="7690"/>
      </w:tblGrid>
      <w:tr w:rsidR="00956FF9" w:rsidRPr="00956FF9" w:rsidTr="00956FF9">
        <w:tc>
          <w:tcPr>
            <w:tcW w:w="2251" w:type="dxa"/>
            <w:vMerge w:val="restart"/>
          </w:tcPr>
          <w:p w:rsidR="00956FF9" w:rsidRPr="00956FF9" w:rsidRDefault="00956FF9" w:rsidP="00956FF9">
            <w:pPr>
              <w:spacing w:line="360" w:lineRule="auto"/>
              <w:rPr>
                <w:rFonts w:ascii="Calibri" w:hAnsi="Calibri"/>
                <w:sz w:val="20"/>
                <w:lang w:val="it-IT"/>
              </w:rPr>
            </w:pPr>
          </w:p>
          <w:p w:rsidR="00956FF9" w:rsidRPr="00956FF9" w:rsidRDefault="00956FF9" w:rsidP="00956FF9">
            <w:pPr>
              <w:spacing w:line="360" w:lineRule="auto"/>
              <w:rPr>
                <w:rFonts w:ascii="Calibri" w:hAnsi="Calibri"/>
                <w:sz w:val="20"/>
                <w:lang w:val="it-IT"/>
              </w:rPr>
            </w:pPr>
            <w:r w:rsidRPr="00956FF9">
              <w:rPr>
                <w:rFonts w:ascii="Calibri" w:hAnsi="Calibri"/>
                <w:noProof/>
                <w:lang w:val="it-IT" w:eastAsia="it-IT"/>
              </w:rPr>
              <w:drawing>
                <wp:inline distT="0" distB="0" distL="0" distR="0" wp14:anchorId="313D459D" wp14:editId="16A4733A">
                  <wp:extent cx="1288415" cy="1327785"/>
                  <wp:effectExtent l="0" t="0" r="6985" b="5715"/>
                  <wp:docPr id="4" name="Immagine 4" descr="Stemma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mma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88415" cy="1327785"/>
                          </a:xfrm>
                          <a:prstGeom prst="rect">
                            <a:avLst/>
                          </a:prstGeom>
                          <a:noFill/>
                          <a:ln>
                            <a:noFill/>
                          </a:ln>
                        </pic:spPr>
                      </pic:pic>
                    </a:graphicData>
                  </a:graphic>
                </wp:inline>
              </w:drawing>
            </w:r>
          </w:p>
          <w:p w:rsidR="00956FF9" w:rsidRPr="00956FF9" w:rsidRDefault="00956FF9" w:rsidP="00956FF9">
            <w:pPr>
              <w:spacing w:line="360" w:lineRule="auto"/>
              <w:rPr>
                <w:rFonts w:ascii="Calibri" w:hAnsi="Calibri"/>
                <w:sz w:val="20"/>
                <w:lang w:val="it-IT"/>
              </w:rPr>
            </w:pPr>
          </w:p>
        </w:tc>
        <w:tc>
          <w:tcPr>
            <w:tcW w:w="7690" w:type="dxa"/>
          </w:tcPr>
          <w:p w:rsidR="00956FF9" w:rsidRPr="00956FF9" w:rsidRDefault="00956FF9" w:rsidP="00956FF9">
            <w:pPr>
              <w:tabs>
                <w:tab w:val="left" w:pos="3261"/>
              </w:tabs>
              <w:jc w:val="center"/>
              <w:rPr>
                <w:rFonts w:ascii="Calibri" w:hAnsi="Calibri"/>
                <w:b/>
                <w:sz w:val="72"/>
                <w:szCs w:val="72"/>
                <w:lang w:val="it-IT"/>
              </w:rPr>
            </w:pPr>
            <w:r w:rsidRPr="00956FF9">
              <w:rPr>
                <w:rFonts w:ascii="Calibri" w:hAnsi="Calibri"/>
                <w:b/>
                <w:sz w:val="72"/>
                <w:szCs w:val="72"/>
                <w:lang w:val="it-IT"/>
              </w:rPr>
              <w:t>COMUNE DI ARITZO</w:t>
            </w:r>
          </w:p>
          <w:p w:rsidR="00956FF9" w:rsidRPr="00956FF9" w:rsidRDefault="00956FF9" w:rsidP="00956FF9">
            <w:pPr>
              <w:tabs>
                <w:tab w:val="left" w:pos="3261"/>
              </w:tabs>
              <w:jc w:val="center"/>
              <w:rPr>
                <w:rFonts w:ascii="Calibri" w:hAnsi="Calibri"/>
                <w:b/>
                <w:sz w:val="36"/>
                <w:szCs w:val="36"/>
                <w:lang w:val="it-IT"/>
              </w:rPr>
            </w:pPr>
            <w:r w:rsidRPr="00956FF9">
              <w:rPr>
                <w:rFonts w:ascii="Calibri" w:hAnsi="Calibri"/>
                <w:b/>
                <w:sz w:val="36"/>
                <w:szCs w:val="36"/>
                <w:lang w:val="it-IT"/>
              </w:rPr>
              <w:t>PROVINCIA DI NUORO</w:t>
            </w:r>
          </w:p>
          <w:p w:rsidR="00956FF9" w:rsidRPr="00956FF9" w:rsidRDefault="00956FF9" w:rsidP="00956FF9">
            <w:pPr>
              <w:tabs>
                <w:tab w:val="left" w:pos="3261"/>
              </w:tabs>
              <w:jc w:val="center"/>
              <w:rPr>
                <w:rFonts w:ascii="Calibri" w:hAnsi="Calibri"/>
                <w:b/>
                <w:sz w:val="20"/>
                <w:lang w:val="it-IT"/>
              </w:rPr>
            </w:pPr>
            <w:r w:rsidRPr="00956FF9">
              <w:rPr>
                <w:rFonts w:ascii="Calibri" w:hAnsi="Calibri"/>
                <w:b/>
                <w:sz w:val="20"/>
                <w:lang w:val="it-IT"/>
              </w:rPr>
              <w:t>Corso Umberto I°P.IVA  00160010914</w:t>
            </w:r>
          </w:p>
          <w:p w:rsidR="00956FF9" w:rsidRPr="00956FF9" w:rsidRDefault="00B666CE" w:rsidP="00956FF9">
            <w:pPr>
              <w:tabs>
                <w:tab w:val="left" w:pos="3261"/>
              </w:tabs>
              <w:jc w:val="center"/>
              <w:rPr>
                <w:rFonts w:ascii="Calibri" w:hAnsi="Calibri"/>
                <w:b/>
                <w:sz w:val="20"/>
                <w:lang w:val="it-IT"/>
              </w:rPr>
            </w:pPr>
            <w:hyperlink r:id="rId11" w:history="1">
              <w:r w:rsidR="00956FF9" w:rsidRPr="00956FF9">
                <w:rPr>
                  <w:rStyle w:val="Collegamentoipertestuale"/>
                  <w:rFonts w:ascii="Calibri" w:hAnsi="Calibri"/>
                  <w:b/>
                  <w:sz w:val="20"/>
                  <w:lang w:val="it-IT"/>
                </w:rPr>
                <w:t>tecnico.aritzo@gmail.com</w:t>
              </w:r>
            </w:hyperlink>
          </w:p>
        </w:tc>
      </w:tr>
      <w:tr w:rsidR="00956FF9" w:rsidRPr="00956FF9" w:rsidTr="00956FF9">
        <w:trPr>
          <w:trHeight w:val="959"/>
        </w:trPr>
        <w:tc>
          <w:tcPr>
            <w:tcW w:w="2251" w:type="dxa"/>
            <w:vMerge/>
          </w:tcPr>
          <w:p w:rsidR="00956FF9" w:rsidRPr="00956FF9" w:rsidRDefault="00956FF9" w:rsidP="00956FF9">
            <w:pPr>
              <w:spacing w:line="360" w:lineRule="auto"/>
              <w:rPr>
                <w:rFonts w:ascii="Calibri" w:hAnsi="Calibri"/>
                <w:sz w:val="20"/>
                <w:lang w:val="it-IT"/>
              </w:rPr>
            </w:pPr>
          </w:p>
        </w:tc>
        <w:tc>
          <w:tcPr>
            <w:tcW w:w="7690" w:type="dxa"/>
          </w:tcPr>
          <w:p w:rsidR="00956FF9" w:rsidRPr="00956FF9" w:rsidRDefault="00956FF9" w:rsidP="00956FF9">
            <w:pPr>
              <w:tabs>
                <w:tab w:val="left" w:pos="3261"/>
              </w:tabs>
              <w:rPr>
                <w:rFonts w:ascii="Calibri" w:hAnsi="Calibri"/>
                <w:b/>
                <w:sz w:val="20"/>
                <w:lang w:val="it-IT"/>
              </w:rPr>
            </w:pPr>
          </w:p>
          <w:p w:rsidR="00956FF9" w:rsidRPr="00956FF9" w:rsidRDefault="00956FF9" w:rsidP="00956FF9">
            <w:pPr>
              <w:tabs>
                <w:tab w:val="left" w:pos="3261"/>
              </w:tabs>
              <w:rPr>
                <w:rFonts w:ascii="Calibri" w:hAnsi="Calibri"/>
                <w:b/>
                <w:sz w:val="20"/>
                <w:lang w:val="it-IT"/>
              </w:rPr>
            </w:pPr>
            <w:r w:rsidRPr="00956FF9">
              <w:rPr>
                <w:rFonts w:ascii="Calibri" w:hAnsi="Calibri"/>
                <w:b/>
                <w:sz w:val="20"/>
                <w:lang w:val="it-IT"/>
              </w:rPr>
              <w:t>Area Tecnica</w:t>
            </w:r>
          </w:p>
          <w:p w:rsidR="00956FF9" w:rsidRPr="00956FF9" w:rsidRDefault="00956FF9" w:rsidP="00956FF9">
            <w:pPr>
              <w:tabs>
                <w:tab w:val="left" w:pos="3261"/>
              </w:tabs>
              <w:rPr>
                <w:rFonts w:ascii="Calibri" w:hAnsi="Calibri"/>
                <w:sz w:val="18"/>
                <w:lang w:val="it-IT"/>
              </w:rPr>
            </w:pPr>
            <w:r w:rsidRPr="00956FF9">
              <w:rPr>
                <w:rFonts w:ascii="Calibri" w:hAnsi="Calibri"/>
                <w:lang w:val="it-IT"/>
              </w:rPr>
              <w:t xml:space="preserve">tel. </w:t>
            </w:r>
            <w:r w:rsidRPr="00956FF9">
              <w:rPr>
                <w:rFonts w:ascii="Calibri" w:hAnsi="Calibri"/>
                <w:sz w:val="18"/>
                <w:lang w:val="it-IT"/>
              </w:rPr>
              <w:t>0784/627236 – 23 – 22</w:t>
            </w:r>
          </w:p>
          <w:p w:rsidR="00956FF9" w:rsidRPr="00956FF9" w:rsidRDefault="00956FF9" w:rsidP="00956FF9">
            <w:pPr>
              <w:tabs>
                <w:tab w:val="left" w:pos="3261"/>
              </w:tabs>
              <w:rPr>
                <w:rFonts w:ascii="Calibri" w:hAnsi="Calibri"/>
                <w:lang w:val="it-IT"/>
              </w:rPr>
            </w:pPr>
            <w:r w:rsidRPr="00956FF9">
              <w:rPr>
                <w:rFonts w:ascii="Calibri" w:hAnsi="Calibri"/>
                <w:lang w:val="it-IT"/>
              </w:rPr>
              <w:t xml:space="preserve">fax. </w:t>
            </w:r>
            <w:r w:rsidRPr="00956FF9">
              <w:rPr>
                <w:rFonts w:ascii="Calibri" w:hAnsi="Calibri"/>
                <w:sz w:val="18"/>
                <w:lang w:val="it-IT"/>
              </w:rPr>
              <w:t>0784/629293</w:t>
            </w:r>
            <w:r w:rsidRPr="00956FF9">
              <w:rPr>
                <w:rFonts w:ascii="Calibri" w:hAnsi="Calibri"/>
                <w:lang w:val="it-IT"/>
              </w:rPr>
              <w:tab/>
            </w:r>
            <w:r w:rsidRPr="00956FF9">
              <w:rPr>
                <w:rFonts w:ascii="Calibri" w:hAnsi="Calibri"/>
                <w:lang w:val="it-IT"/>
              </w:rPr>
              <w:tab/>
            </w:r>
            <w:r w:rsidRPr="00956FF9">
              <w:rPr>
                <w:rFonts w:ascii="Calibri" w:hAnsi="Calibri"/>
                <w:lang w:val="it-IT"/>
              </w:rPr>
              <w:tab/>
            </w:r>
            <w:r w:rsidRPr="00956FF9">
              <w:rPr>
                <w:rFonts w:ascii="Calibri" w:hAnsi="Calibri"/>
                <w:lang w:val="it-IT"/>
              </w:rPr>
              <w:tab/>
            </w:r>
            <w:r w:rsidRPr="00956FF9">
              <w:rPr>
                <w:rFonts w:ascii="Calibri" w:hAnsi="Calibri"/>
                <w:lang w:val="it-IT"/>
              </w:rPr>
              <w:tab/>
            </w:r>
            <w:r w:rsidRPr="00956FF9">
              <w:rPr>
                <w:rFonts w:ascii="Calibri" w:hAnsi="Calibri"/>
                <w:lang w:val="it-IT"/>
              </w:rPr>
              <w:tab/>
              <w:t xml:space="preserve">    </w:t>
            </w:r>
            <w:r w:rsidRPr="00956FF9">
              <w:rPr>
                <w:rFonts w:ascii="Calibri" w:hAnsi="Calibri"/>
                <w:lang w:val="it-IT"/>
              </w:rPr>
              <w:tab/>
              <w:t xml:space="preserve">    </w:t>
            </w:r>
          </w:p>
          <w:p w:rsidR="00956FF9" w:rsidRPr="00956FF9" w:rsidRDefault="00956FF9" w:rsidP="00956FF9">
            <w:pPr>
              <w:spacing w:line="360" w:lineRule="auto"/>
              <w:rPr>
                <w:rFonts w:ascii="Calibri" w:hAnsi="Calibri"/>
                <w:sz w:val="20"/>
                <w:lang w:val="it-IT"/>
              </w:rPr>
            </w:pPr>
          </w:p>
        </w:tc>
      </w:tr>
    </w:tbl>
    <w:p w:rsidR="0035438E" w:rsidRPr="00956FF9" w:rsidRDefault="0035438E">
      <w:pPr>
        <w:pStyle w:val="Corpotesto"/>
        <w:spacing w:before="2"/>
        <w:rPr>
          <w:b/>
          <w:sz w:val="17"/>
          <w:lang w:val="it-IT"/>
        </w:rPr>
      </w:pPr>
    </w:p>
    <w:p w:rsidR="0035438E" w:rsidRDefault="003910F4" w:rsidP="00956FF9">
      <w:pPr>
        <w:pStyle w:val="Corpotesto"/>
        <w:spacing w:before="2"/>
        <w:jc w:val="center"/>
        <w:rPr>
          <w:rFonts w:ascii="Times New Roman" w:hAnsi="Times New Roman" w:cs="Times New Roman"/>
          <w:b/>
          <w:sz w:val="32"/>
          <w:szCs w:val="32"/>
          <w:lang w:val="it-IT"/>
        </w:rPr>
      </w:pPr>
      <w:r>
        <w:rPr>
          <w:rFonts w:ascii="Times New Roman" w:hAnsi="Times New Roman" w:cs="Times New Roman"/>
          <w:b/>
          <w:sz w:val="32"/>
          <w:szCs w:val="32"/>
          <w:lang w:val="it-IT"/>
        </w:rPr>
        <w:t>ISTANZA DI PARTECIPAZIONE ALLA GARA</w:t>
      </w:r>
    </w:p>
    <w:p w:rsidR="003910F4" w:rsidRPr="00956FF9" w:rsidRDefault="003910F4" w:rsidP="00956FF9">
      <w:pPr>
        <w:pStyle w:val="Corpotesto"/>
        <w:spacing w:before="2"/>
        <w:jc w:val="center"/>
        <w:rPr>
          <w:rFonts w:ascii="Times New Roman" w:hAnsi="Times New Roman" w:cs="Times New Roman"/>
          <w:b/>
          <w:sz w:val="32"/>
          <w:szCs w:val="32"/>
          <w:lang w:val="it-IT"/>
        </w:rPr>
      </w:pPr>
      <w:r>
        <w:rPr>
          <w:rFonts w:ascii="Times New Roman" w:hAnsi="Times New Roman" w:cs="Times New Roman"/>
          <w:b/>
          <w:sz w:val="32"/>
          <w:szCs w:val="32"/>
          <w:lang w:val="it-IT"/>
        </w:rPr>
        <w:t xml:space="preserve">E DICHIARAZIONE </w:t>
      </w:r>
      <w:r w:rsidRPr="00735C2E">
        <w:rPr>
          <w:rFonts w:ascii="Times New Roman" w:hAnsi="Times New Roman" w:cs="Times New Roman"/>
          <w:b/>
          <w:sz w:val="32"/>
          <w:szCs w:val="32"/>
          <w:lang w:val="it-IT"/>
        </w:rPr>
        <w:t>UNICA</w:t>
      </w:r>
    </w:p>
    <w:p w:rsidR="003910F4" w:rsidRDefault="003910F4">
      <w:pPr>
        <w:pStyle w:val="Corpotesto"/>
        <w:spacing w:before="124" w:line="244" w:lineRule="auto"/>
        <w:ind w:left="175" w:right="224"/>
        <w:jc w:val="both"/>
        <w:rPr>
          <w:rFonts w:ascii="Times New Roman" w:hAnsi="Times New Roman" w:cs="Times New Roman"/>
          <w:b/>
          <w:sz w:val="22"/>
          <w:szCs w:val="22"/>
          <w:lang w:val="it-IT"/>
        </w:rPr>
      </w:pPr>
      <w:r>
        <w:rPr>
          <w:rFonts w:ascii="Times New Roman" w:hAnsi="Times New Roman" w:cs="Times New Roman"/>
          <w:b/>
          <w:sz w:val="22"/>
          <w:szCs w:val="22"/>
          <w:lang w:val="it-IT"/>
        </w:rPr>
        <w:t xml:space="preserve">OGGETTO: </w:t>
      </w:r>
      <w:r w:rsidR="00040D83" w:rsidRPr="00040D83">
        <w:rPr>
          <w:rFonts w:ascii="Times New Roman" w:hAnsi="Times New Roman" w:cs="Times New Roman"/>
          <w:b/>
          <w:sz w:val="22"/>
          <w:szCs w:val="22"/>
          <w:lang w:val="it-IT"/>
        </w:rPr>
        <w:t>“</w:t>
      </w:r>
      <w:proofErr w:type="spellStart"/>
      <w:r w:rsidR="00040D83" w:rsidRPr="00040D83">
        <w:rPr>
          <w:rFonts w:ascii="Times New Roman" w:eastAsia="Times New Roman" w:hAnsi="Times New Roman" w:cs="Times New Roman"/>
          <w:b/>
          <w:i/>
          <w:sz w:val="22"/>
          <w:szCs w:val="22"/>
          <w:lang w:eastAsia="it-IT"/>
        </w:rPr>
        <w:t>Servizio</w:t>
      </w:r>
      <w:proofErr w:type="spellEnd"/>
      <w:r w:rsidR="00040D83" w:rsidRPr="00040D83">
        <w:rPr>
          <w:rFonts w:ascii="Times New Roman" w:eastAsia="Times New Roman" w:hAnsi="Times New Roman" w:cs="Times New Roman"/>
          <w:b/>
          <w:i/>
          <w:sz w:val="22"/>
          <w:szCs w:val="22"/>
          <w:lang w:eastAsia="it-IT"/>
        </w:rPr>
        <w:t xml:space="preserve"> di </w:t>
      </w:r>
      <w:proofErr w:type="spellStart"/>
      <w:r w:rsidR="00040D83" w:rsidRPr="00040D83">
        <w:rPr>
          <w:rFonts w:ascii="Times New Roman" w:eastAsia="Times New Roman" w:hAnsi="Times New Roman" w:cs="Times New Roman"/>
          <w:b/>
          <w:i/>
          <w:sz w:val="22"/>
          <w:szCs w:val="22"/>
          <w:lang w:eastAsia="it-IT"/>
        </w:rPr>
        <w:t>manutenzione</w:t>
      </w:r>
      <w:proofErr w:type="spellEnd"/>
      <w:r w:rsidR="00040D83" w:rsidRPr="00040D83">
        <w:rPr>
          <w:rFonts w:ascii="Times New Roman" w:eastAsia="Times New Roman" w:hAnsi="Times New Roman" w:cs="Times New Roman"/>
          <w:b/>
          <w:i/>
          <w:sz w:val="22"/>
          <w:szCs w:val="22"/>
          <w:lang w:eastAsia="it-IT"/>
        </w:rPr>
        <w:t xml:space="preserve"> </w:t>
      </w:r>
      <w:proofErr w:type="spellStart"/>
      <w:r w:rsidR="00040D83" w:rsidRPr="00040D83">
        <w:rPr>
          <w:rFonts w:ascii="Times New Roman" w:eastAsia="Times New Roman" w:hAnsi="Times New Roman" w:cs="Times New Roman"/>
          <w:b/>
          <w:i/>
          <w:sz w:val="22"/>
          <w:szCs w:val="22"/>
          <w:lang w:eastAsia="it-IT"/>
        </w:rPr>
        <w:t>ordinaria</w:t>
      </w:r>
      <w:proofErr w:type="spellEnd"/>
      <w:r w:rsidR="00040D83" w:rsidRPr="00040D83">
        <w:rPr>
          <w:rFonts w:ascii="Times New Roman" w:eastAsia="Times New Roman" w:hAnsi="Times New Roman" w:cs="Times New Roman"/>
          <w:b/>
          <w:i/>
          <w:sz w:val="22"/>
          <w:szCs w:val="22"/>
          <w:lang w:eastAsia="it-IT"/>
        </w:rPr>
        <w:t xml:space="preserve"> e </w:t>
      </w:r>
      <w:proofErr w:type="spellStart"/>
      <w:r w:rsidR="00040D83" w:rsidRPr="00040D83">
        <w:rPr>
          <w:rFonts w:ascii="Times New Roman" w:eastAsia="Times New Roman" w:hAnsi="Times New Roman" w:cs="Times New Roman"/>
          <w:b/>
          <w:i/>
          <w:sz w:val="22"/>
          <w:szCs w:val="22"/>
          <w:lang w:eastAsia="it-IT"/>
        </w:rPr>
        <w:t>straordinaria</w:t>
      </w:r>
      <w:proofErr w:type="spellEnd"/>
      <w:r w:rsidR="00040D83" w:rsidRPr="00040D83">
        <w:rPr>
          <w:rFonts w:ascii="Times New Roman" w:eastAsia="Times New Roman" w:hAnsi="Times New Roman" w:cs="Times New Roman"/>
          <w:b/>
          <w:i/>
          <w:sz w:val="22"/>
          <w:szCs w:val="22"/>
          <w:lang w:eastAsia="it-IT"/>
        </w:rPr>
        <w:t xml:space="preserve"> </w:t>
      </w:r>
      <w:proofErr w:type="spellStart"/>
      <w:r w:rsidR="00040D83" w:rsidRPr="00040D83">
        <w:rPr>
          <w:rFonts w:ascii="Times New Roman" w:eastAsia="Times New Roman" w:hAnsi="Times New Roman" w:cs="Times New Roman"/>
          <w:b/>
          <w:i/>
          <w:sz w:val="22"/>
          <w:szCs w:val="22"/>
          <w:lang w:eastAsia="it-IT"/>
        </w:rPr>
        <w:t>della</w:t>
      </w:r>
      <w:proofErr w:type="spellEnd"/>
      <w:r w:rsidR="00040D83" w:rsidRPr="00040D83">
        <w:rPr>
          <w:rFonts w:ascii="Times New Roman" w:eastAsia="Times New Roman" w:hAnsi="Times New Roman" w:cs="Times New Roman"/>
          <w:b/>
          <w:i/>
          <w:sz w:val="22"/>
          <w:szCs w:val="22"/>
          <w:lang w:eastAsia="it-IT"/>
        </w:rPr>
        <w:t xml:space="preserve"> rete di </w:t>
      </w:r>
      <w:proofErr w:type="spellStart"/>
      <w:r w:rsidR="00040D83" w:rsidRPr="00040D83">
        <w:rPr>
          <w:rFonts w:ascii="Times New Roman" w:eastAsia="Times New Roman" w:hAnsi="Times New Roman" w:cs="Times New Roman"/>
          <w:b/>
          <w:i/>
          <w:sz w:val="22"/>
          <w:szCs w:val="22"/>
          <w:lang w:eastAsia="it-IT"/>
        </w:rPr>
        <w:t>pubblica</w:t>
      </w:r>
      <w:proofErr w:type="spellEnd"/>
      <w:r w:rsidR="00040D83" w:rsidRPr="00040D83">
        <w:rPr>
          <w:rFonts w:ascii="Times New Roman" w:eastAsia="Times New Roman" w:hAnsi="Times New Roman" w:cs="Times New Roman"/>
          <w:b/>
          <w:i/>
          <w:sz w:val="22"/>
          <w:szCs w:val="22"/>
          <w:lang w:eastAsia="it-IT"/>
        </w:rPr>
        <w:t xml:space="preserve"> </w:t>
      </w:r>
      <w:proofErr w:type="spellStart"/>
      <w:r w:rsidR="00040D83" w:rsidRPr="00040D83">
        <w:rPr>
          <w:rFonts w:ascii="Times New Roman" w:eastAsia="Times New Roman" w:hAnsi="Times New Roman" w:cs="Times New Roman"/>
          <w:b/>
          <w:i/>
          <w:sz w:val="22"/>
          <w:szCs w:val="22"/>
          <w:lang w:eastAsia="it-IT"/>
        </w:rPr>
        <w:t>illuminazione</w:t>
      </w:r>
      <w:proofErr w:type="spellEnd"/>
      <w:r w:rsidR="00040D83" w:rsidRPr="00040D83">
        <w:rPr>
          <w:rFonts w:ascii="Times New Roman" w:eastAsia="Times New Roman" w:hAnsi="Times New Roman" w:cs="Times New Roman"/>
          <w:b/>
          <w:i/>
          <w:sz w:val="22"/>
          <w:szCs w:val="22"/>
          <w:lang w:eastAsia="it-IT"/>
        </w:rPr>
        <w:t>”</w:t>
      </w:r>
      <w:r w:rsidR="00040D83">
        <w:rPr>
          <w:rFonts w:ascii="Times New Roman" w:hAnsi="Times New Roman" w:cs="Times New Roman"/>
          <w:b/>
          <w:sz w:val="22"/>
          <w:szCs w:val="22"/>
          <w:lang w:val="it-IT"/>
        </w:rPr>
        <w:t xml:space="preserve"> </w:t>
      </w:r>
      <w:r w:rsidR="00956FF9" w:rsidRPr="00B67F5A">
        <w:rPr>
          <w:rFonts w:ascii="Times New Roman" w:hAnsi="Times New Roman" w:cs="Times New Roman"/>
          <w:b/>
          <w:sz w:val="22"/>
          <w:szCs w:val="22"/>
          <w:lang w:val="it-IT"/>
        </w:rPr>
        <w:t xml:space="preserve">– CIG: </w:t>
      </w:r>
      <w:r w:rsidR="00040D83" w:rsidRPr="00040D83">
        <w:rPr>
          <w:rFonts w:ascii="Times New Roman" w:hAnsi="Times New Roman" w:cs="Times New Roman"/>
          <w:b/>
          <w:sz w:val="22"/>
          <w:szCs w:val="22"/>
          <w:lang w:val="it-IT"/>
        </w:rPr>
        <w:t>ZA61EB6A9B</w:t>
      </w:r>
    </w:p>
    <w:p w:rsidR="00FC7229" w:rsidRDefault="00FC7229" w:rsidP="003910F4">
      <w:pPr>
        <w:pStyle w:val="Corpotesto"/>
        <w:spacing w:before="124" w:line="244" w:lineRule="auto"/>
        <w:ind w:left="175" w:right="224"/>
        <w:jc w:val="both"/>
        <w:rPr>
          <w:rFonts w:ascii="Times New Roman" w:hAnsi="Times New Roman" w:cs="Times New Roman"/>
          <w:sz w:val="22"/>
          <w:szCs w:val="22"/>
          <w:lang w:val="it-IT"/>
        </w:rPr>
      </w:pPr>
    </w:p>
    <w:p w:rsidR="003910F4" w:rsidRDefault="003910F4" w:rsidP="003910F4">
      <w:pPr>
        <w:pStyle w:val="Corpotesto"/>
        <w:spacing w:before="124" w:line="244" w:lineRule="auto"/>
        <w:ind w:left="175" w:right="224"/>
        <w:jc w:val="both"/>
        <w:rPr>
          <w:rFonts w:ascii="Times New Roman" w:hAnsi="Times New Roman" w:cs="Times New Roman"/>
          <w:b/>
          <w:sz w:val="22"/>
          <w:szCs w:val="22"/>
          <w:lang w:val="it-IT"/>
        </w:rPr>
      </w:pPr>
      <w:r w:rsidRPr="003910F4">
        <w:rPr>
          <w:rFonts w:ascii="Times New Roman" w:hAnsi="Times New Roman" w:cs="Times New Roman"/>
          <w:sz w:val="22"/>
          <w:szCs w:val="22"/>
          <w:lang w:val="it-IT"/>
        </w:rPr>
        <w:t>Importo complessivo dell’appalto</w:t>
      </w:r>
      <w:r w:rsidRPr="003910F4">
        <w:rPr>
          <w:rFonts w:ascii="Times New Roman" w:hAnsi="Times New Roman" w:cs="Times New Roman"/>
          <w:b/>
          <w:sz w:val="22"/>
          <w:szCs w:val="22"/>
          <w:lang w:val="it-IT"/>
        </w:rPr>
        <w:t xml:space="preserve"> </w:t>
      </w:r>
      <w:r w:rsidR="00FC7229">
        <w:rPr>
          <w:rFonts w:ascii="Times New Roman" w:hAnsi="Times New Roman" w:cs="Times New Roman"/>
          <w:b/>
          <w:sz w:val="22"/>
          <w:szCs w:val="22"/>
          <w:lang w:val="it-IT"/>
        </w:rPr>
        <w:t>€.</w:t>
      </w:r>
      <w:r w:rsidR="00040D83">
        <w:rPr>
          <w:rFonts w:ascii="Times New Roman" w:eastAsiaTheme="minorHAnsi" w:hAnsi="Times New Roman" w:cs="Times New Roman"/>
          <w:b/>
          <w:bCs/>
        </w:rPr>
        <w:t>20.000,00</w:t>
      </w:r>
      <w:r w:rsidR="00FC7229" w:rsidRPr="003910F4">
        <w:rPr>
          <w:rFonts w:ascii="Times New Roman" w:hAnsi="Times New Roman" w:cs="Times New Roman"/>
          <w:sz w:val="22"/>
          <w:szCs w:val="22"/>
          <w:lang w:val="it-IT"/>
        </w:rPr>
        <w:t xml:space="preserve"> </w:t>
      </w:r>
      <w:r w:rsidRPr="003910F4">
        <w:rPr>
          <w:rFonts w:ascii="Times New Roman" w:hAnsi="Times New Roman" w:cs="Times New Roman"/>
          <w:sz w:val="22"/>
          <w:szCs w:val="22"/>
          <w:lang w:val="it-IT"/>
        </w:rPr>
        <w:t xml:space="preserve">(euro </w:t>
      </w:r>
      <w:r w:rsidR="00040D83">
        <w:rPr>
          <w:rFonts w:ascii="Times New Roman" w:hAnsi="Times New Roman" w:cs="Times New Roman"/>
          <w:sz w:val="22"/>
          <w:szCs w:val="22"/>
          <w:lang w:val="it-IT"/>
        </w:rPr>
        <w:t>ventimila</w:t>
      </w:r>
      <w:r w:rsidR="00FC7229">
        <w:rPr>
          <w:rFonts w:ascii="Times New Roman" w:hAnsi="Times New Roman" w:cs="Times New Roman"/>
          <w:sz w:val="22"/>
          <w:szCs w:val="22"/>
          <w:lang w:val="it-IT"/>
        </w:rPr>
        <w:t>/</w:t>
      </w:r>
      <w:r w:rsidR="00040D83">
        <w:rPr>
          <w:rFonts w:ascii="Times New Roman" w:hAnsi="Times New Roman" w:cs="Times New Roman"/>
          <w:sz w:val="22"/>
          <w:szCs w:val="22"/>
          <w:lang w:val="it-IT"/>
        </w:rPr>
        <w:t>00</w:t>
      </w:r>
      <w:r w:rsidRPr="003910F4">
        <w:rPr>
          <w:rFonts w:ascii="Times New Roman" w:hAnsi="Times New Roman" w:cs="Times New Roman"/>
          <w:sz w:val="22"/>
          <w:szCs w:val="22"/>
          <w:lang w:val="it-IT"/>
        </w:rPr>
        <w:t>)</w:t>
      </w:r>
      <w:r>
        <w:rPr>
          <w:rFonts w:ascii="Times New Roman" w:hAnsi="Times New Roman" w:cs="Times New Roman"/>
          <w:b/>
          <w:sz w:val="22"/>
          <w:szCs w:val="22"/>
          <w:lang w:val="it-IT"/>
        </w:rPr>
        <w:t xml:space="preserve"> </w:t>
      </w:r>
      <w:r w:rsidRPr="003910F4">
        <w:rPr>
          <w:rFonts w:ascii="Times New Roman" w:hAnsi="Times New Roman" w:cs="Times New Roman"/>
          <w:sz w:val="22"/>
          <w:szCs w:val="22"/>
          <w:lang w:val="it-IT"/>
        </w:rPr>
        <w:t>di cui</w:t>
      </w:r>
      <w:r>
        <w:rPr>
          <w:rFonts w:ascii="Times New Roman" w:hAnsi="Times New Roman" w:cs="Times New Roman"/>
          <w:b/>
          <w:sz w:val="22"/>
          <w:szCs w:val="22"/>
          <w:lang w:val="it-IT"/>
        </w:rPr>
        <w:t>:</w:t>
      </w:r>
    </w:p>
    <w:p w:rsidR="003910F4" w:rsidRDefault="00FC7229" w:rsidP="003910F4">
      <w:pPr>
        <w:pStyle w:val="Corpotesto"/>
        <w:numPr>
          <w:ilvl w:val="0"/>
          <w:numId w:val="6"/>
        </w:numPr>
        <w:spacing w:before="124" w:line="244" w:lineRule="auto"/>
        <w:ind w:right="224"/>
        <w:jc w:val="both"/>
        <w:rPr>
          <w:rFonts w:ascii="Times New Roman" w:hAnsi="Times New Roman" w:cs="Times New Roman"/>
          <w:b/>
          <w:sz w:val="22"/>
          <w:szCs w:val="22"/>
          <w:lang w:val="it-IT"/>
        </w:rPr>
      </w:pPr>
      <w:r w:rsidRPr="00FC7229">
        <w:rPr>
          <w:rFonts w:ascii="Times New Roman" w:eastAsiaTheme="minorHAnsi" w:hAnsi="Times New Roman" w:cs="Times New Roman"/>
          <w:b/>
          <w:bCs/>
        </w:rPr>
        <w:t>€.</w:t>
      </w:r>
      <w:r w:rsidR="00040D83">
        <w:rPr>
          <w:rFonts w:ascii="Times New Roman" w:eastAsiaTheme="minorHAnsi" w:hAnsi="Times New Roman" w:cs="Times New Roman"/>
          <w:b/>
          <w:bCs/>
        </w:rPr>
        <w:t>19.000,00</w:t>
      </w:r>
      <w:r w:rsidRPr="003910F4">
        <w:rPr>
          <w:rFonts w:ascii="Times New Roman" w:hAnsi="Times New Roman" w:cs="Times New Roman"/>
          <w:sz w:val="22"/>
          <w:szCs w:val="22"/>
          <w:lang w:val="it-IT"/>
        </w:rPr>
        <w:t xml:space="preserve"> </w:t>
      </w:r>
      <w:r w:rsidR="003910F4" w:rsidRPr="003910F4">
        <w:rPr>
          <w:rFonts w:ascii="Times New Roman" w:hAnsi="Times New Roman" w:cs="Times New Roman"/>
          <w:sz w:val="22"/>
          <w:szCs w:val="22"/>
          <w:lang w:val="it-IT"/>
        </w:rPr>
        <w:t xml:space="preserve">(euro </w:t>
      </w:r>
      <w:r w:rsidR="00040D83">
        <w:rPr>
          <w:rFonts w:ascii="Times New Roman" w:hAnsi="Times New Roman" w:cs="Times New Roman"/>
          <w:sz w:val="22"/>
          <w:szCs w:val="22"/>
          <w:lang w:val="it-IT"/>
        </w:rPr>
        <w:t>diciannovemila/00</w:t>
      </w:r>
      <w:r w:rsidR="003910F4" w:rsidRPr="003910F4">
        <w:rPr>
          <w:rFonts w:ascii="Times New Roman" w:hAnsi="Times New Roman" w:cs="Times New Roman"/>
          <w:sz w:val="22"/>
          <w:szCs w:val="22"/>
          <w:lang w:val="it-IT"/>
        </w:rPr>
        <w:t>) per</w:t>
      </w:r>
      <w:r w:rsidR="00040D83">
        <w:rPr>
          <w:rFonts w:ascii="Times New Roman" w:hAnsi="Times New Roman" w:cs="Times New Roman"/>
          <w:sz w:val="22"/>
          <w:szCs w:val="22"/>
          <w:lang w:val="it-IT"/>
        </w:rPr>
        <w:t xml:space="preserve"> il servizio</w:t>
      </w:r>
      <w:r w:rsidR="003910F4" w:rsidRPr="003910F4">
        <w:rPr>
          <w:rFonts w:ascii="Times New Roman" w:hAnsi="Times New Roman" w:cs="Times New Roman"/>
          <w:sz w:val="22"/>
          <w:szCs w:val="22"/>
          <w:lang w:val="it-IT"/>
        </w:rPr>
        <w:t xml:space="preserve"> (soggetto a ribasso);</w:t>
      </w:r>
    </w:p>
    <w:p w:rsidR="00956FF9" w:rsidRPr="003910F4" w:rsidRDefault="00FC7229" w:rsidP="003910F4">
      <w:pPr>
        <w:pStyle w:val="Corpotesto"/>
        <w:numPr>
          <w:ilvl w:val="0"/>
          <w:numId w:val="6"/>
        </w:numPr>
        <w:spacing w:before="124" w:line="244" w:lineRule="auto"/>
        <w:ind w:right="224"/>
        <w:jc w:val="both"/>
        <w:rPr>
          <w:rFonts w:ascii="Times New Roman" w:hAnsi="Times New Roman" w:cs="Times New Roman"/>
          <w:b/>
          <w:sz w:val="22"/>
          <w:szCs w:val="22"/>
          <w:lang w:val="it-IT"/>
        </w:rPr>
      </w:pPr>
      <w:r w:rsidRPr="00FC7229">
        <w:rPr>
          <w:rFonts w:ascii="Times New Roman" w:eastAsiaTheme="minorHAnsi" w:hAnsi="Times New Roman" w:cs="Times New Roman"/>
          <w:b/>
          <w:bCs/>
        </w:rPr>
        <w:t>€.</w:t>
      </w:r>
      <w:r w:rsidR="00040D83">
        <w:rPr>
          <w:rFonts w:ascii="Times New Roman" w:eastAsiaTheme="minorHAnsi" w:hAnsi="Times New Roman" w:cs="Times New Roman"/>
          <w:b/>
          <w:bCs/>
        </w:rPr>
        <w:t>1.000,00</w:t>
      </w:r>
      <w:r w:rsidRPr="003910F4">
        <w:rPr>
          <w:rFonts w:ascii="Times New Roman" w:hAnsi="Times New Roman" w:cs="Times New Roman"/>
          <w:sz w:val="22"/>
          <w:szCs w:val="22"/>
          <w:lang w:val="it-IT"/>
        </w:rPr>
        <w:t xml:space="preserve"> </w:t>
      </w:r>
      <w:r w:rsidR="003910F4" w:rsidRPr="003910F4">
        <w:rPr>
          <w:rFonts w:ascii="Times New Roman" w:hAnsi="Times New Roman" w:cs="Times New Roman"/>
          <w:sz w:val="22"/>
          <w:szCs w:val="22"/>
          <w:lang w:val="it-IT"/>
        </w:rPr>
        <w:t>(</w:t>
      </w:r>
      <w:r w:rsidR="00040D83">
        <w:rPr>
          <w:rFonts w:ascii="Times New Roman" w:hAnsi="Times New Roman" w:cs="Times New Roman"/>
          <w:sz w:val="22"/>
          <w:szCs w:val="22"/>
          <w:lang w:val="it-IT"/>
        </w:rPr>
        <w:t>mille</w:t>
      </w:r>
      <w:r w:rsidR="003910F4" w:rsidRPr="003910F4">
        <w:rPr>
          <w:rFonts w:ascii="Times New Roman" w:hAnsi="Times New Roman" w:cs="Times New Roman"/>
          <w:sz w:val="22"/>
          <w:szCs w:val="22"/>
          <w:lang w:val="it-IT"/>
        </w:rPr>
        <w:t>/</w:t>
      </w:r>
      <w:r w:rsidR="00040D83">
        <w:rPr>
          <w:rFonts w:ascii="Times New Roman" w:hAnsi="Times New Roman" w:cs="Times New Roman"/>
          <w:sz w:val="22"/>
          <w:szCs w:val="22"/>
          <w:lang w:val="it-IT"/>
        </w:rPr>
        <w:t>00</w:t>
      </w:r>
      <w:r w:rsidR="003910F4" w:rsidRPr="003910F4">
        <w:rPr>
          <w:rFonts w:ascii="Times New Roman" w:hAnsi="Times New Roman" w:cs="Times New Roman"/>
          <w:sz w:val="22"/>
          <w:szCs w:val="22"/>
          <w:lang w:val="it-IT"/>
        </w:rPr>
        <w:t>), oneri di sicurezza, (non soggetto a ribasso).</w:t>
      </w:r>
      <w:r w:rsidR="00956FF9" w:rsidRPr="003910F4">
        <w:rPr>
          <w:rFonts w:ascii="Times New Roman" w:hAnsi="Times New Roman" w:cs="Times New Roman"/>
          <w:b/>
          <w:sz w:val="22"/>
          <w:szCs w:val="22"/>
          <w:lang w:val="it-IT"/>
        </w:rPr>
        <w:t xml:space="preserve"> </w:t>
      </w:r>
    </w:p>
    <w:p w:rsidR="00C24517" w:rsidRDefault="00C24517">
      <w:pPr>
        <w:pStyle w:val="Corpotesto"/>
        <w:spacing w:before="124" w:line="244" w:lineRule="auto"/>
        <w:ind w:left="175" w:right="224"/>
        <w:jc w:val="both"/>
        <w:rPr>
          <w:rFonts w:ascii="Times New Roman" w:hAnsi="Times New Roman" w:cs="Times New Roman"/>
          <w:sz w:val="24"/>
          <w:szCs w:val="24"/>
          <w:lang w:val="it-IT"/>
        </w:rPr>
      </w:pPr>
    </w:p>
    <w:p w:rsidR="00FC7229" w:rsidRPr="00FC7229" w:rsidRDefault="00FC7229" w:rsidP="00FC7229">
      <w:pPr>
        <w:pStyle w:val="sche3"/>
        <w:spacing w:line="480" w:lineRule="auto"/>
        <w:rPr>
          <w:rFonts w:eastAsia="Arial" w:hAnsi="Times New Roman"/>
          <w:sz w:val="22"/>
          <w:szCs w:val="22"/>
          <w:lang w:val="it-IT" w:eastAsia="en-US" w:bidi="ar-SA"/>
        </w:rPr>
      </w:pPr>
      <w:r w:rsidRPr="00FC7229">
        <w:rPr>
          <w:rFonts w:eastAsia="Arial" w:hAnsi="Times New Roman"/>
          <w:sz w:val="22"/>
          <w:szCs w:val="22"/>
          <w:lang w:val="it-IT" w:eastAsia="en-US" w:bidi="ar-SA"/>
        </w:rPr>
        <w:t xml:space="preserve">Il/la sottoscritto/a ________________________________________________________________________, nato/a il _______________________ a _________________________________________________ (____), in qualità di ______________________________________________________________________________ dell’impresa ______________________________________________________________________________ con sede in _______________________________________, </w:t>
      </w:r>
      <w:proofErr w:type="spellStart"/>
      <w:r w:rsidRPr="00FC7229">
        <w:rPr>
          <w:rFonts w:eastAsia="Arial" w:hAnsi="Times New Roman"/>
          <w:sz w:val="22"/>
          <w:szCs w:val="22"/>
          <w:lang w:val="it-IT" w:eastAsia="en-US" w:bidi="ar-SA"/>
        </w:rPr>
        <w:t>Prov</w:t>
      </w:r>
      <w:proofErr w:type="spellEnd"/>
      <w:r w:rsidRPr="00FC7229">
        <w:rPr>
          <w:rFonts w:eastAsia="Arial" w:hAnsi="Times New Roman"/>
          <w:sz w:val="22"/>
          <w:szCs w:val="22"/>
          <w:lang w:val="it-IT" w:eastAsia="en-US" w:bidi="ar-SA"/>
        </w:rPr>
        <w:t>__________________  (CAP _________), in Via ____________________________________________________________ n. ______,</w:t>
      </w:r>
    </w:p>
    <w:p w:rsidR="00CF7094" w:rsidRDefault="00FC7229" w:rsidP="00FC7229">
      <w:pPr>
        <w:pStyle w:val="sche3"/>
        <w:spacing w:line="480" w:lineRule="auto"/>
        <w:rPr>
          <w:rFonts w:eastAsia="Arial" w:hAnsi="Times New Roman"/>
          <w:sz w:val="22"/>
          <w:szCs w:val="22"/>
          <w:lang w:val="it-IT" w:eastAsia="en-US" w:bidi="ar-SA"/>
        </w:rPr>
      </w:pPr>
      <w:r w:rsidRPr="00FC7229">
        <w:rPr>
          <w:rFonts w:eastAsia="Arial" w:hAnsi="Times New Roman"/>
          <w:sz w:val="22"/>
          <w:szCs w:val="22"/>
          <w:lang w:val="it-IT" w:eastAsia="en-US" w:bidi="ar-SA"/>
        </w:rPr>
        <w:t xml:space="preserve">Cod. Attività __________ C.F. ___________________________ P.IVA _____________________________, </w:t>
      </w:r>
      <w:proofErr w:type="spellStart"/>
      <w:r w:rsidRPr="00FC7229">
        <w:rPr>
          <w:rFonts w:eastAsia="Arial" w:hAnsi="Times New Roman"/>
          <w:sz w:val="22"/>
          <w:szCs w:val="22"/>
          <w:lang w:val="it-IT" w:eastAsia="en-US" w:bidi="ar-SA"/>
        </w:rPr>
        <w:t>iscr</w:t>
      </w:r>
      <w:proofErr w:type="spellEnd"/>
      <w:r w:rsidRPr="00FC7229">
        <w:rPr>
          <w:rFonts w:eastAsia="Arial" w:hAnsi="Times New Roman"/>
          <w:sz w:val="22"/>
          <w:szCs w:val="22"/>
          <w:lang w:val="it-IT" w:eastAsia="en-US" w:bidi="ar-SA"/>
        </w:rPr>
        <w:t>. I.N.P.S</w:t>
      </w:r>
      <w:r w:rsidR="005D1CFF">
        <w:rPr>
          <w:rFonts w:eastAsia="Arial" w:hAnsi="Times New Roman"/>
          <w:sz w:val="22"/>
          <w:szCs w:val="22"/>
          <w:lang w:val="it-IT" w:eastAsia="en-US" w:bidi="ar-SA"/>
        </w:rPr>
        <w:t>.</w:t>
      </w:r>
      <w:r w:rsidRPr="00FC7229">
        <w:rPr>
          <w:rFonts w:eastAsia="Arial" w:hAnsi="Times New Roman"/>
          <w:sz w:val="22"/>
          <w:szCs w:val="22"/>
          <w:lang w:val="it-IT" w:eastAsia="en-US" w:bidi="ar-SA"/>
        </w:rPr>
        <w:t xml:space="preserve"> di _________________________________ </w:t>
      </w:r>
      <w:proofErr w:type="spellStart"/>
      <w:r w:rsidRPr="00FC7229">
        <w:rPr>
          <w:rFonts w:eastAsia="Arial" w:hAnsi="Times New Roman"/>
          <w:sz w:val="22"/>
          <w:szCs w:val="22"/>
          <w:lang w:val="it-IT" w:eastAsia="en-US" w:bidi="ar-SA"/>
        </w:rPr>
        <w:t>matr</w:t>
      </w:r>
      <w:proofErr w:type="spellEnd"/>
      <w:r w:rsidRPr="00FC7229">
        <w:rPr>
          <w:rFonts w:eastAsia="Arial" w:hAnsi="Times New Roman"/>
          <w:sz w:val="22"/>
          <w:szCs w:val="22"/>
          <w:lang w:val="it-IT" w:eastAsia="en-US" w:bidi="ar-SA"/>
        </w:rPr>
        <w:t xml:space="preserve">. n.__________________________________ </w:t>
      </w:r>
      <w:proofErr w:type="spellStart"/>
      <w:r w:rsidRPr="00FC7229">
        <w:rPr>
          <w:rFonts w:eastAsia="Arial" w:hAnsi="Times New Roman"/>
          <w:sz w:val="22"/>
          <w:szCs w:val="22"/>
          <w:lang w:val="it-IT" w:eastAsia="en-US" w:bidi="ar-SA"/>
        </w:rPr>
        <w:t>iscr</w:t>
      </w:r>
      <w:proofErr w:type="spellEnd"/>
      <w:r w:rsidRPr="00FC7229">
        <w:rPr>
          <w:rFonts w:eastAsia="Arial" w:hAnsi="Times New Roman"/>
          <w:sz w:val="22"/>
          <w:szCs w:val="22"/>
          <w:lang w:val="it-IT" w:eastAsia="en-US" w:bidi="ar-SA"/>
        </w:rPr>
        <w:t>. I.N.A.I.L. di _______________________________ cod</w:t>
      </w:r>
      <w:r w:rsidR="00CF7094">
        <w:rPr>
          <w:rFonts w:eastAsia="Arial" w:hAnsi="Times New Roman"/>
          <w:sz w:val="22"/>
          <w:szCs w:val="22"/>
          <w:lang w:val="it-IT" w:eastAsia="en-US" w:bidi="ar-SA"/>
        </w:rPr>
        <w:t>. C</w:t>
      </w:r>
      <w:r w:rsidRPr="00FC7229">
        <w:rPr>
          <w:rFonts w:eastAsia="Arial" w:hAnsi="Times New Roman"/>
          <w:sz w:val="22"/>
          <w:szCs w:val="22"/>
          <w:lang w:val="it-IT" w:eastAsia="en-US" w:bidi="ar-SA"/>
        </w:rPr>
        <w:t>. ________________________</w:t>
      </w:r>
      <w:r w:rsidR="00CF7094">
        <w:rPr>
          <w:rFonts w:eastAsia="Arial" w:hAnsi="Times New Roman"/>
          <w:sz w:val="22"/>
          <w:szCs w:val="22"/>
          <w:lang w:val="it-IT" w:eastAsia="en-US" w:bidi="ar-SA"/>
        </w:rPr>
        <w:t>PAT</w:t>
      </w:r>
      <w:r w:rsidRPr="00FC7229">
        <w:rPr>
          <w:rFonts w:eastAsia="Arial" w:hAnsi="Times New Roman"/>
          <w:sz w:val="22"/>
          <w:szCs w:val="22"/>
          <w:lang w:val="it-IT" w:eastAsia="en-US" w:bidi="ar-SA"/>
        </w:rPr>
        <w:t xml:space="preserve">______ </w:t>
      </w:r>
    </w:p>
    <w:p w:rsidR="00FC7229" w:rsidRDefault="00FC7229" w:rsidP="00FC7229">
      <w:pPr>
        <w:pStyle w:val="sche3"/>
        <w:spacing w:line="480" w:lineRule="auto"/>
        <w:rPr>
          <w:rFonts w:eastAsia="Arial" w:hAnsi="Times New Roman"/>
          <w:sz w:val="22"/>
          <w:szCs w:val="22"/>
          <w:lang w:val="it-IT" w:eastAsia="en-US" w:bidi="ar-SA"/>
        </w:rPr>
      </w:pPr>
      <w:r w:rsidRPr="00FC7229">
        <w:rPr>
          <w:rFonts w:eastAsia="Arial" w:hAnsi="Times New Roman"/>
          <w:sz w:val="22"/>
          <w:szCs w:val="22"/>
          <w:lang w:val="it-IT" w:eastAsia="en-US" w:bidi="ar-SA"/>
        </w:rPr>
        <w:t>C.C.N.L. Applicato _________</w:t>
      </w:r>
      <w:r>
        <w:rPr>
          <w:rFonts w:eastAsia="Arial" w:hAnsi="Times New Roman"/>
          <w:sz w:val="22"/>
          <w:szCs w:val="22"/>
          <w:lang w:val="it-IT" w:eastAsia="en-US" w:bidi="ar-SA"/>
        </w:rPr>
        <w:t>_______________________________;</w:t>
      </w:r>
    </w:p>
    <w:p w:rsidR="00580123" w:rsidRPr="00580123" w:rsidRDefault="00580123" w:rsidP="00580123">
      <w:pPr>
        <w:pStyle w:val="sche3"/>
        <w:jc w:val="center"/>
        <w:rPr>
          <w:rFonts w:eastAsia="Arial" w:hAnsi="Times New Roman"/>
          <w:b/>
          <w:sz w:val="22"/>
          <w:szCs w:val="22"/>
          <w:lang w:val="it-IT" w:eastAsia="en-US" w:bidi="ar-SA"/>
        </w:rPr>
      </w:pPr>
      <w:r w:rsidRPr="00580123">
        <w:rPr>
          <w:rFonts w:eastAsia="Arial" w:hAnsi="Times New Roman"/>
          <w:b/>
          <w:sz w:val="22"/>
          <w:szCs w:val="22"/>
          <w:lang w:val="it-IT" w:eastAsia="en-US" w:bidi="ar-SA"/>
        </w:rPr>
        <w:t>C H I E D E</w:t>
      </w:r>
    </w:p>
    <w:p w:rsidR="00580123" w:rsidRPr="009876AB" w:rsidRDefault="00580123" w:rsidP="00580123">
      <w:pPr>
        <w:pStyle w:val="sche3"/>
        <w:rPr>
          <w:szCs w:val="24"/>
          <w:lang w:val="it-IT"/>
        </w:rPr>
      </w:pPr>
    </w:p>
    <w:p w:rsidR="000E622A" w:rsidRDefault="00580123" w:rsidP="00BB3A56">
      <w:pPr>
        <w:pStyle w:val="sche3"/>
        <w:spacing w:line="276" w:lineRule="auto"/>
        <w:rPr>
          <w:lang w:val="it-IT"/>
        </w:rPr>
      </w:pPr>
      <w:r w:rsidRPr="00580123">
        <w:rPr>
          <w:rFonts w:eastAsia="Arial" w:hAnsi="Times New Roman"/>
          <w:sz w:val="22"/>
          <w:szCs w:val="22"/>
          <w:lang w:val="it-IT" w:eastAsia="en-US" w:bidi="ar-SA"/>
        </w:rPr>
        <w:t>di partecipare alla procedura negoziata per l’affidamento</w:t>
      </w:r>
      <w:r w:rsidR="000E622A">
        <w:rPr>
          <w:rFonts w:eastAsia="Arial" w:hAnsi="Times New Roman"/>
          <w:sz w:val="22"/>
          <w:szCs w:val="22"/>
          <w:lang w:val="it-IT" w:eastAsia="en-US" w:bidi="ar-SA"/>
        </w:rPr>
        <w:t xml:space="preserve"> </w:t>
      </w:r>
      <w:r w:rsidR="00040D83">
        <w:rPr>
          <w:rFonts w:eastAsia="Arial" w:hAnsi="Times New Roman"/>
          <w:sz w:val="22"/>
          <w:szCs w:val="22"/>
          <w:lang w:val="it-IT" w:eastAsia="en-US" w:bidi="ar-SA"/>
        </w:rPr>
        <w:t>del servizio indicato</w:t>
      </w:r>
      <w:r w:rsidR="000E622A">
        <w:rPr>
          <w:rFonts w:eastAsia="Arial" w:hAnsi="Times New Roman"/>
          <w:sz w:val="22"/>
          <w:szCs w:val="22"/>
          <w:lang w:val="it-IT" w:eastAsia="en-US" w:bidi="ar-SA"/>
        </w:rPr>
        <w:t xml:space="preserve"> in oggetto:</w:t>
      </w:r>
    </w:p>
    <w:p w:rsidR="000E622A" w:rsidRDefault="000E622A" w:rsidP="00BB3A56">
      <w:pPr>
        <w:pStyle w:val="sche3"/>
        <w:spacing w:line="276" w:lineRule="auto"/>
        <w:ind w:left="720"/>
        <w:rPr>
          <w:lang w:val="it-IT"/>
        </w:rPr>
      </w:pPr>
    </w:p>
    <w:p w:rsidR="000E622A" w:rsidRPr="000E622A" w:rsidRDefault="00580123" w:rsidP="00BB3A56">
      <w:pPr>
        <w:pStyle w:val="Corpodeltesto21"/>
        <w:spacing w:line="276" w:lineRule="auto"/>
        <w:ind w:left="0"/>
        <w:rPr>
          <w:rFonts w:ascii="Times New Roman" w:eastAsia="Arial" w:hAnsi="Times New Roman"/>
          <w:sz w:val="22"/>
          <w:szCs w:val="22"/>
          <w:lang w:eastAsia="en-US"/>
        </w:rPr>
      </w:pPr>
      <w:r w:rsidRPr="00580123">
        <w:rPr>
          <w:rFonts w:ascii="Times New Roman" w:eastAsia="Arial" w:hAnsi="Times New Roman"/>
          <w:sz w:val="22"/>
          <w:szCs w:val="22"/>
          <w:lang w:eastAsia="en-US"/>
        </w:rPr>
        <w:t>e a tal fine</w:t>
      </w:r>
      <w:r w:rsidR="000E622A" w:rsidRPr="000E622A">
        <w:rPr>
          <w:rFonts w:ascii="Times New Roman" w:eastAsia="Arial" w:hAnsi="Times New Roman"/>
          <w:sz w:val="22"/>
          <w:szCs w:val="22"/>
          <w:lang w:eastAsia="en-US"/>
        </w:rPr>
        <w:t>, a conoscenza di quanto prescritto dagli articoli 76 e 75 del D.P.R. 28/12/2000 n.445, sulla responsabilità penale cui può andare incontro in caso di dichiarazioni mendaci e sulla decadenza dei benefici eventualmente conseguenti al provvedimento emanato sulla base di dichiarazioni non veritiere, ai sensi e per gli effetti di cui agli artt. 46 e 47 del citato D.P.R. n. 445/2000, sotto la p</w:t>
      </w:r>
      <w:r w:rsidR="000E622A">
        <w:rPr>
          <w:rFonts w:ascii="Times New Roman" w:eastAsia="Arial" w:hAnsi="Times New Roman"/>
          <w:sz w:val="22"/>
          <w:szCs w:val="22"/>
          <w:lang w:eastAsia="en-US"/>
        </w:rPr>
        <w:t>ropria personale responsabilità</w:t>
      </w:r>
      <w:r w:rsidR="00040D83">
        <w:rPr>
          <w:rFonts w:ascii="Times New Roman" w:eastAsia="Arial" w:hAnsi="Times New Roman"/>
          <w:sz w:val="22"/>
          <w:szCs w:val="22"/>
          <w:lang w:eastAsia="en-US"/>
        </w:rPr>
        <w:t>:</w:t>
      </w:r>
      <w:r w:rsidR="000E622A" w:rsidRPr="000E622A">
        <w:rPr>
          <w:rFonts w:ascii="Times New Roman" w:eastAsia="Arial" w:hAnsi="Times New Roman"/>
          <w:sz w:val="22"/>
          <w:szCs w:val="22"/>
          <w:lang w:eastAsia="en-US"/>
        </w:rPr>
        <w:t xml:space="preserve"> </w:t>
      </w:r>
    </w:p>
    <w:p w:rsidR="00580123" w:rsidRPr="00580123" w:rsidRDefault="00580123" w:rsidP="00BB3A56">
      <w:pPr>
        <w:pStyle w:val="sche3"/>
        <w:spacing w:line="276" w:lineRule="auto"/>
        <w:rPr>
          <w:rFonts w:eastAsia="Arial" w:hAnsi="Times New Roman"/>
          <w:sz w:val="22"/>
          <w:szCs w:val="22"/>
          <w:lang w:val="it-IT" w:eastAsia="en-US" w:bidi="ar-SA"/>
        </w:rPr>
      </w:pPr>
    </w:p>
    <w:p w:rsidR="0002226C" w:rsidRDefault="0002226C" w:rsidP="00BB3A56">
      <w:pPr>
        <w:pStyle w:val="sche3"/>
        <w:spacing w:line="276" w:lineRule="auto"/>
        <w:jc w:val="center"/>
        <w:rPr>
          <w:rFonts w:eastAsia="Arial" w:hAnsi="Times New Roman"/>
          <w:b/>
          <w:sz w:val="22"/>
          <w:szCs w:val="22"/>
          <w:lang w:val="it-IT" w:eastAsia="en-US" w:bidi="ar-SA"/>
        </w:rPr>
      </w:pPr>
    </w:p>
    <w:p w:rsidR="0002226C" w:rsidRPr="00580123" w:rsidRDefault="0002226C" w:rsidP="00BB3A56">
      <w:pPr>
        <w:pStyle w:val="sche3"/>
        <w:spacing w:line="276" w:lineRule="auto"/>
        <w:jc w:val="center"/>
        <w:rPr>
          <w:rFonts w:eastAsia="Arial" w:hAnsi="Times New Roman"/>
          <w:b/>
          <w:sz w:val="22"/>
          <w:szCs w:val="22"/>
          <w:lang w:val="it-IT" w:eastAsia="en-US" w:bidi="ar-SA"/>
        </w:rPr>
      </w:pPr>
      <w:r>
        <w:rPr>
          <w:rFonts w:eastAsia="Arial" w:hAnsi="Times New Roman"/>
          <w:b/>
          <w:sz w:val="22"/>
          <w:szCs w:val="22"/>
          <w:lang w:val="it-IT" w:eastAsia="en-US" w:bidi="ar-SA"/>
        </w:rPr>
        <w:t>DICHIARA</w:t>
      </w:r>
    </w:p>
    <w:p w:rsidR="00580123" w:rsidRPr="00FC7229" w:rsidRDefault="00580123" w:rsidP="00BB3A56">
      <w:pPr>
        <w:pStyle w:val="sche3"/>
        <w:spacing w:line="276" w:lineRule="auto"/>
        <w:rPr>
          <w:rFonts w:eastAsia="Arial" w:hAnsi="Times New Roman"/>
          <w:sz w:val="22"/>
          <w:szCs w:val="22"/>
          <w:lang w:val="it-IT" w:eastAsia="en-US" w:bidi="ar-SA"/>
        </w:rPr>
      </w:pPr>
    </w:p>
    <w:p w:rsidR="002A0B1A" w:rsidRDefault="002A0B1A" w:rsidP="00BB3A56">
      <w:pPr>
        <w:widowControl/>
        <w:tabs>
          <w:tab w:val="left" w:pos="0"/>
          <w:tab w:val="left" w:pos="8496"/>
        </w:tabs>
        <w:suppressAutoHyphens/>
        <w:autoSpaceDE/>
        <w:autoSpaceDN/>
        <w:spacing w:line="276" w:lineRule="auto"/>
        <w:jc w:val="both"/>
        <w:rPr>
          <w:rFonts w:ascii="Times New Roman" w:hAnsi="Times New Roman" w:cs="Times New Roman"/>
          <w:lang w:val="it-IT"/>
        </w:rPr>
      </w:pPr>
      <w:r w:rsidRPr="002A0B1A">
        <w:rPr>
          <w:rFonts w:ascii="Times New Roman" w:hAnsi="Times New Roman" w:cs="Times New Roman"/>
          <w:lang w:val="it-IT"/>
        </w:rPr>
        <w:t xml:space="preserve">che </w:t>
      </w:r>
      <w:r w:rsidR="00040D83">
        <w:rPr>
          <w:rFonts w:ascii="Times New Roman" w:hAnsi="Times New Roman" w:cs="Times New Roman"/>
          <w:lang w:val="it-IT"/>
        </w:rPr>
        <w:t xml:space="preserve">la ditta </w:t>
      </w:r>
      <w:r w:rsidRPr="002A0B1A">
        <w:rPr>
          <w:rFonts w:ascii="Times New Roman" w:hAnsi="Times New Roman" w:cs="Times New Roman"/>
          <w:lang w:val="it-IT"/>
        </w:rPr>
        <w:t>è iscritta nel Registro delle Im</w:t>
      </w:r>
      <w:r>
        <w:rPr>
          <w:rFonts w:ascii="Times New Roman" w:hAnsi="Times New Roman" w:cs="Times New Roman"/>
          <w:lang w:val="it-IT"/>
        </w:rPr>
        <w:t>prese della Camera di Commercio</w:t>
      </w:r>
      <w:r w:rsidRPr="002A0B1A">
        <w:rPr>
          <w:rFonts w:ascii="Times New Roman" w:hAnsi="Times New Roman" w:cs="Times New Roman"/>
          <w:lang w:val="it-IT"/>
        </w:rPr>
        <w:t xml:space="preserve">, Industria, Artigianato e Agricoltura </w:t>
      </w:r>
      <w:r>
        <w:rPr>
          <w:rFonts w:ascii="Times New Roman" w:hAnsi="Times New Roman" w:cs="Times New Roman"/>
          <w:lang w:val="it-IT"/>
        </w:rPr>
        <w:t xml:space="preserve">di _____________________; </w:t>
      </w:r>
      <w:r w:rsidRPr="002A0B1A">
        <w:rPr>
          <w:rFonts w:ascii="Times New Roman" w:hAnsi="Times New Roman" w:cs="Times New Roman"/>
          <w:lang w:val="it-IT"/>
        </w:rPr>
        <w:t xml:space="preserve"> con il numero _______________ in data </w:t>
      </w:r>
      <w:r>
        <w:rPr>
          <w:rFonts w:ascii="Times New Roman" w:hAnsi="Times New Roman" w:cs="Times New Roman"/>
          <w:lang w:val="it-IT"/>
        </w:rPr>
        <w:t>__</w:t>
      </w:r>
      <w:r w:rsidRPr="002A0B1A">
        <w:rPr>
          <w:rFonts w:ascii="Times New Roman" w:hAnsi="Times New Roman" w:cs="Times New Roman"/>
          <w:lang w:val="it-IT"/>
        </w:rPr>
        <w:t>___________________,</w:t>
      </w:r>
    </w:p>
    <w:p w:rsidR="002A0B1A" w:rsidRDefault="002A0B1A" w:rsidP="00BB3A56">
      <w:pPr>
        <w:widowControl/>
        <w:tabs>
          <w:tab w:val="left" w:pos="0"/>
          <w:tab w:val="left" w:pos="8496"/>
        </w:tabs>
        <w:suppressAutoHyphens/>
        <w:autoSpaceDE/>
        <w:autoSpaceDN/>
        <w:spacing w:line="276" w:lineRule="auto"/>
        <w:jc w:val="both"/>
        <w:rPr>
          <w:rFonts w:ascii="Times New Roman" w:hAnsi="Times New Roman" w:cs="Times New Roman"/>
          <w:lang w:val="it-IT"/>
        </w:rPr>
      </w:pPr>
      <w:r w:rsidRPr="002A0B1A">
        <w:rPr>
          <w:rFonts w:ascii="Times New Roman" w:hAnsi="Times New Roman" w:cs="Times New Roman"/>
          <w:lang w:val="it-IT"/>
        </w:rPr>
        <w:t>per l’attività di _____________________________________</w:t>
      </w:r>
      <w:r>
        <w:rPr>
          <w:rFonts w:ascii="Times New Roman" w:hAnsi="Times New Roman" w:cs="Times New Roman"/>
          <w:lang w:val="it-IT"/>
        </w:rPr>
        <w:t>____________</w:t>
      </w:r>
      <w:r w:rsidRPr="002A0B1A">
        <w:rPr>
          <w:rFonts w:ascii="Times New Roman" w:hAnsi="Times New Roman" w:cs="Times New Roman"/>
          <w:lang w:val="it-IT"/>
        </w:rPr>
        <w:t>__</w:t>
      </w:r>
      <w:r>
        <w:rPr>
          <w:rFonts w:ascii="Times New Roman" w:hAnsi="Times New Roman" w:cs="Times New Roman"/>
          <w:lang w:val="it-IT"/>
        </w:rPr>
        <w:t>_______________________;</w:t>
      </w:r>
    </w:p>
    <w:p w:rsidR="002A0B1A" w:rsidRDefault="002A0B1A" w:rsidP="00BB3A56">
      <w:pPr>
        <w:widowControl/>
        <w:tabs>
          <w:tab w:val="left" w:pos="0"/>
          <w:tab w:val="left" w:pos="8496"/>
        </w:tabs>
        <w:suppressAutoHyphens/>
        <w:autoSpaceDE/>
        <w:autoSpaceDN/>
        <w:spacing w:line="276" w:lineRule="auto"/>
        <w:jc w:val="both"/>
        <w:rPr>
          <w:rFonts w:ascii="Times New Roman" w:hAnsi="Times New Roman" w:cs="Times New Roman"/>
          <w:lang w:val="it-IT"/>
        </w:rPr>
      </w:pPr>
      <w:r>
        <w:rPr>
          <w:rFonts w:ascii="Times New Roman" w:hAnsi="Times New Roman" w:cs="Times New Roman"/>
          <w:lang w:val="it-IT"/>
        </w:rPr>
        <w:t>f</w:t>
      </w:r>
      <w:r w:rsidRPr="002A0B1A">
        <w:rPr>
          <w:rFonts w:ascii="Times New Roman" w:hAnsi="Times New Roman" w:cs="Times New Roman"/>
          <w:lang w:val="it-IT"/>
        </w:rPr>
        <w:t>orma giuridica</w:t>
      </w:r>
      <w:r>
        <w:rPr>
          <w:rFonts w:ascii="Times New Roman" w:hAnsi="Times New Roman" w:cs="Times New Roman"/>
          <w:lang w:val="it-IT"/>
        </w:rPr>
        <w:t xml:space="preserve"> </w:t>
      </w:r>
      <w:r w:rsidRPr="002A0B1A">
        <w:rPr>
          <w:rFonts w:ascii="Times New Roman" w:hAnsi="Times New Roman" w:cs="Times New Roman"/>
          <w:lang w:val="it-IT"/>
        </w:rPr>
        <w:t>_______________________</w:t>
      </w:r>
      <w:r>
        <w:rPr>
          <w:rFonts w:ascii="Times New Roman" w:hAnsi="Times New Roman" w:cs="Times New Roman"/>
          <w:lang w:val="it-IT"/>
        </w:rPr>
        <w:t>______________________________________</w:t>
      </w:r>
      <w:r w:rsidRPr="002A0B1A">
        <w:rPr>
          <w:rFonts w:ascii="Times New Roman" w:hAnsi="Times New Roman" w:cs="Times New Roman"/>
          <w:lang w:val="it-IT"/>
        </w:rPr>
        <w:t>_____________</w:t>
      </w:r>
      <w:r>
        <w:rPr>
          <w:rFonts w:ascii="Times New Roman" w:hAnsi="Times New Roman" w:cs="Times New Roman"/>
          <w:lang w:val="it-IT"/>
        </w:rPr>
        <w:t>;</w:t>
      </w:r>
    </w:p>
    <w:p w:rsidR="002A0B1A" w:rsidRDefault="002A0B1A" w:rsidP="00BB3A56">
      <w:pPr>
        <w:widowControl/>
        <w:tabs>
          <w:tab w:val="left" w:pos="0"/>
          <w:tab w:val="left" w:pos="8496"/>
        </w:tabs>
        <w:suppressAutoHyphens/>
        <w:autoSpaceDE/>
        <w:autoSpaceDN/>
        <w:spacing w:line="276" w:lineRule="auto"/>
        <w:jc w:val="both"/>
        <w:rPr>
          <w:rFonts w:ascii="Times New Roman" w:hAnsi="Times New Roman" w:cs="Times New Roman"/>
          <w:lang w:val="it-IT"/>
        </w:rPr>
      </w:pPr>
      <w:r>
        <w:rPr>
          <w:rFonts w:ascii="Times New Roman" w:hAnsi="Times New Roman" w:cs="Times New Roman"/>
          <w:lang w:val="it-IT"/>
        </w:rPr>
        <w:t>durata della società _____________________________; capitale sociale ____________________________;</w:t>
      </w:r>
    </w:p>
    <w:p w:rsidR="002A0B1A" w:rsidRDefault="002A0B1A" w:rsidP="00BB3A56">
      <w:pPr>
        <w:widowControl/>
        <w:tabs>
          <w:tab w:val="left" w:pos="0"/>
          <w:tab w:val="left" w:pos="8496"/>
        </w:tabs>
        <w:suppressAutoHyphens/>
        <w:autoSpaceDE/>
        <w:autoSpaceDN/>
        <w:spacing w:line="276" w:lineRule="auto"/>
        <w:jc w:val="both"/>
        <w:rPr>
          <w:spacing w:val="-2"/>
          <w:sz w:val="20"/>
          <w:szCs w:val="20"/>
          <w:lang w:val="it-IT"/>
        </w:rPr>
      </w:pPr>
    </w:p>
    <w:p w:rsidR="002A0B1A" w:rsidRPr="002A0B1A" w:rsidRDefault="002A0B1A" w:rsidP="00BB3A56">
      <w:pPr>
        <w:widowControl/>
        <w:tabs>
          <w:tab w:val="left" w:pos="0"/>
          <w:tab w:val="left" w:pos="8496"/>
        </w:tabs>
        <w:suppressAutoHyphens/>
        <w:autoSpaceDE/>
        <w:autoSpaceDN/>
        <w:spacing w:line="276" w:lineRule="auto"/>
        <w:jc w:val="both"/>
        <w:rPr>
          <w:rFonts w:ascii="Times New Roman" w:hAnsi="Times New Roman" w:cs="Times New Roman"/>
          <w:lang w:val="it-IT"/>
        </w:rPr>
      </w:pPr>
      <w:r w:rsidRPr="002A0B1A">
        <w:rPr>
          <w:rFonts w:ascii="Times New Roman" w:hAnsi="Times New Roman" w:cs="Times New Roman"/>
          <w:lang w:val="it-IT"/>
        </w:rPr>
        <w:t xml:space="preserve">e che i titolari, direttori tecnici, rappresentanti legali, soci, altri soggetti con potere di rappresentanza, sono i seguenti: </w:t>
      </w:r>
    </w:p>
    <w:p w:rsidR="002A0B1A" w:rsidRPr="002A0B1A" w:rsidRDefault="002A0B1A" w:rsidP="00BB3A56">
      <w:pPr>
        <w:pStyle w:val="sche3"/>
        <w:numPr>
          <w:ilvl w:val="0"/>
          <w:numId w:val="8"/>
        </w:numPr>
        <w:tabs>
          <w:tab w:val="clear" w:pos="1494"/>
          <w:tab w:val="num" w:pos="0"/>
        </w:tabs>
        <w:overflowPunct w:val="0"/>
        <w:spacing w:line="276" w:lineRule="auto"/>
        <w:ind w:left="0" w:firstLine="0"/>
        <w:rPr>
          <w:rFonts w:eastAsia="Arial" w:hAnsi="Times New Roman"/>
          <w:sz w:val="22"/>
          <w:szCs w:val="22"/>
          <w:lang w:val="it-IT" w:eastAsia="en-US" w:bidi="ar-SA"/>
        </w:rPr>
      </w:pPr>
      <w:r w:rsidRPr="002A0B1A">
        <w:rPr>
          <w:rFonts w:eastAsia="Arial" w:hAnsi="Times New Roman"/>
          <w:sz w:val="22"/>
          <w:szCs w:val="22"/>
          <w:lang w:val="it-IT" w:eastAsia="en-US" w:bidi="ar-SA"/>
        </w:rPr>
        <w:t>Sig. ____________________________, nato a _____________________ il ________</w:t>
      </w:r>
      <w:r>
        <w:rPr>
          <w:rFonts w:eastAsia="Arial" w:hAnsi="Times New Roman"/>
          <w:sz w:val="22"/>
          <w:szCs w:val="22"/>
          <w:lang w:val="it-IT" w:eastAsia="en-US" w:bidi="ar-SA"/>
        </w:rPr>
        <w:t>____</w:t>
      </w:r>
      <w:r w:rsidRPr="002A0B1A">
        <w:rPr>
          <w:rFonts w:eastAsia="Arial" w:hAnsi="Times New Roman"/>
          <w:sz w:val="22"/>
          <w:szCs w:val="22"/>
          <w:lang w:val="it-IT" w:eastAsia="en-US" w:bidi="ar-SA"/>
        </w:rPr>
        <w:t>________</w:t>
      </w:r>
    </w:p>
    <w:p w:rsidR="002A0B1A" w:rsidRPr="002A0B1A" w:rsidRDefault="002A0B1A" w:rsidP="00BB3A56">
      <w:pPr>
        <w:pStyle w:val="sche3"/>
        <w:tabs>
          <w:tab w:val="num" w:pos="0"/>
        </w:tabs>
        <w:spacing w:line="276" w:lineRule="auto"/>
        <w:rPr>
          <w:rFonts w:eastAsia="Arial" w:hAnsi="Times New Roman"/>
          <w:sz w:val="22"/>
          <w:szCs w:val="22"/>
          <w:lang w:val="it-IT" w:eastAsia="en-US" w:bidi="ar-SA"/>
        </w:rPr>
      </w:pPr>
      <w:r w:rsidRPr="002A0B1A">
        <w:rPr>
          <w:rFonts w:eastAsia="Arial" w:hAnsi="Times New Roman"/>
          <w:sz w:val="22"/>
          <w:szCs w:val="22"/>
          <w:lang w:val="it-IT" w:eastAsia="en-US" w:bidi="ar-SA"/>
        </w:rPr>
        <w:t xml:space="preserve">qualifica ___________________________________ residente a ________________________ in via ________________, n. ________________; </w:t>
      </w:r>
    </w:p>
    <w:p w:rsidR="002A0B1A" w:rsidRPr="002A0B1A" w:rsidRDefault="002A0B1A" w:rsidP="00BB3A56">
      <w:pPr>
        <w:pStyle w:val="sche3"/>
        <w:numPr>
          <w:ilvl w:val="0"/>
          <w:numId w:val="8"/>
        </w:numPr>
        <w:tabs>
          <w:tab w:val="clear" w:pos="1494"/>
          <w:tab w:val="num" w:pos="0"/>
        </w:tabs>
        <w:overflowPunct w:val="0"/>
        <w:spacing w:line="276" w:lineRule="auto"/>
        <w:ind w:left="0" w:firstLine="0"/>
        <w:rPr>
          <w:rFonts w:eastAsia="Arial" w:hAnsi="Times New Roman"/>
          <w:sz w:val="22"/>
          <w:szCs w:val="22"/>
          <w:lang w:val="it-IT" w:eastAsia="en-US" w:bidi="ar-SA"/>
        </w:rPr>
      </w:pPr>
      <w:r w:rsidRPr="002A0B1A">
        <w:rPr>
          <w:rFonts w:eastAsia="Arial" w:hAnsi="Times New Roman"/>
          <w:sz w:val="22"/>
          <w:szCs w:val="22"/>
          <w:lang w:val="it-IT" w:eastAsia="en-US" w:bidi="ar-SA"/>
        </w:rPr>
        <w:t>Sig. ____________________________, nato a _____________________ il __</w:t>
      </w:r>
      <w:r>
        <w:rPr>
          <w:rFonts w:eastAsia="Arial" w:hAnsi="Times New Roman"/>
          <w:sz w:val="22"/>
          <w:szCs w:val="22"/>
          <w:lang w:val="it-IT" w:eastAsia="en-US" w:bidi="ar-SA"/>
        </w:rPr>
        <w:t>____</w:t>
      </w:r>
      <w:r w:rsidRPr="002A0B1A">
        <w:rPr>
          <w:rFonts w:eastAsia="Arial" w:hAnsi="Times New Roman"/>
          <w:sz w:val="22"/>
          <w:szCs w:val="22"/>
          <w:lang w:val="it-IT" w:eastAsia="en-US" w:bidi="ar-SA"/>
        </w:rPr>
        <w:t>______________</w:t>
      </w:r>
    </w:p>
    <w:p w:rsidR="002A0B1A" w:rsidRPr="002A0B1A" w:rsidRDefault="002A0B1A" w:rsidP="00BB3A56">
      <w:pPr>
        <w:pStyle w:val="sche3"/>
        <w:tabs>
          <w:tab w:val="num" w:pos="0"/>
        </w:tabs>
        <w:spacing w:line="276" w:lineRule="auto"/>
        <w:rPr>
          <w:rFonts w:eastAsia="Arial" w:hAnsi="Times New Roman"/>
          <w:sz w:val="22"/>
          <w:szCs w:val="22"/>
          <w:lang w:val="it-IT" w:eastAsia="en-US" w:bidi="ar-SA"/>
        </w:rPr>
      </w:pPr>
      <w:r w:rsidRPr="002A0B1A">
        <w:rPr>
          <w:rFonts w:eastAsia="Arial" w:hAnsi="Times New Roman"/>
          <w:sz w:val="22"/>
          <w:szCs w:val="22"/>
          <w:lang w:val="it-IT" w:eastAsia="en-US" w:bidi="ar-SA"/>
        </w:rPr>
        <w:t xml:space="preserve">qualifica ___________________________________ residente a ________________________ in via ________________, n. ________________; </w:t>
      </w:r>
    </w:p>
    <w:p w:rsidR="002A0B1A" w:rsidRPr="002A0B1A" w:rsidRDefault="002A0B1A" w:rsidP="00BB3A56">
      <w:pPr>
        <w:pStyle w:val="sche3"/>
        <w:numPr>
          <w:ilvl w:val="0"/>
          <w:numId w:val="8"/>
        </w:numPr>
        <w:tabs>
          <w:tab w:val="clear" w:pos="1494"/>
          <w:tab w:val="num" w:pos="0"/>
        </w:tabs>
        <w:overflowPunct w:val="0"/>
        <w:spacing w:line="276" w:lineRule="auto"/>
        <w:ind w:left="0" w:firstLine="0"/>
        <w:rPr>
          <w:rFonts w:eastAsia="Arial" w:hAnsi="Times New Roman"/>
          <w:sz w:val="22"/>
          <w:szCs w:val="22"/>
          <w:lang w:val="it-IT" w:eastAsia="en-US" w:bidi="ar-SA"/>
        </w:rPr>
      </w:pPr>
      <w:r w:rsidRPr="002A0B1A">
        <w:rPr>
          <w:rFonts w:eastAsia="Arial" w:hAnsi="Times New Roman"/>
          <w:sz w:val="22"/>
          <w:szCs w:val="22"/>
          <w:lang w:val="it-IT" w:eastAsia="en-US" w:bidi="ar-SA"/>
        </w:rPr>
        <w:t>Sig. ____________________________, nato a _____________________ il __</w:t>
      </w:r>
      <w:r>
        <w:rPr>
          <w:rFonts w:eastAsia="Arial" w:hAnsi="Times New Roman"/>
          <w:sz w:val="22"/>
          <w:szCs w:val="22"/>
          <w:lang w:val="it-IT" w:eastAsia="en-US" w:bidi="ar-SA"/>
        </w:rPr>
        <w:t>____</w:t>
      </w:r>
      <w:r w:rsidRPr="002A0B1A">
        <w:rPr>
          <w:rFonts w:eastAsia="Arial" w:hAnsi="Times New Roman"/>
          <w:sz w:val="22"/>
          <w:szCs w:val="22"/>
          <w:lang w:val="it-IT" w:eastAsia="en-US" w:bidi="ar-SA"/>
        </w:rPr>
        <w:t>______________</w:t>
      </w:r>
    </w:p>
    <w:p w:rsidR="002A0B1A" w:rsidRPr="002A0B1A" w:rsidRDefault="002A0B1A" w:rsidP="00040D83">
      <w:pPr>
        <w:pStyle w:val="sche3"/>
        <w:tabs>
          <w:tab w:val="num" w:pos="0"/>
        </w:tabs>
        <w:spacing w:line="276" w:lineRule="auto"/>
        <w:rPr>
          <w:rFonts w:eastAsia="Arial" w:hAnsi="Times New Roman"/>
          <w:sz w:val="22"/>
          <w:szCs w:val="22"/>
          <w:lang w:val="it-IT" w:eastAsia="en-US" w:bidi="ar-SA"/>
        </w:rPr>
      </w:pPr>
      <w:r w:rsidRPr="002A0B1A">
        <w:rPr>
          <w:rFonts w:eastAsia="Arial" w:hAnsi="Times New Roman"/>
          <w:sz w:val="22"/>
          <w:szCs w:val="22"/>
          <w:lang w:val="it-IT" w:eastAsia="en-US" w:bidi="ar-SA"/>
        </w:rPr>
        <w:t xml:space="preserve">qualifica ___________________________________ residente a ________________________ in via </w:t>
      </w:r>
    </w:p>
    <w:p w:rsidR="00E25E04" w:rsidRDefault="00E25E04" w:rsidP="00BB3A56">
      <w:pPr>
        <w:pStyle w:val="sche3"/>
        <w:tabs>
          <w:tab w:val="num" w:pos="0"/>
        </w:tabs>
        <w:spacing w:line="276" w:lineRule="auto"/>
        <w:rPr>
          <w:rFonts w:eastAsia="Arial" w:hAnsi="Times New Roman"/>
          <w:sz w:val="22"/>
          <w:szCs w:val="22"/>
          <w:lang w:val="it-IT" w:eastAsia="en-US" w:bidi="ar-SA"/>
        </w:rPr>
      </w:pPr>
    </w:p>
    <w:p w:rsidR="002A0B1A" w:rsidRPr="002A0B1A" w:rsidRDefault="002A0B1A" w:rsidP="00BB3A56">
      <w:pPr>
        <w:pStyle w:val="sche3"/>
        <w:tabs>
          <w:tab w:val="num" w:pos="0"/>
        </w:tabs>
        <w:spacing w:line="276" w:lineRule="auto"/>
        <w:rPr>
          <w:rFonts w:eastAsia="Arial" w:hAnsi="Times New Roman"/>
          <w:sz w:val="22"/>
          <w:szCs w:val="22"/>
          <w:lang w:val="it-IT" w:eastAsia="en-US" w:bidi="ar-SA"/>
        </w:rPr>
      </w:pPr>
      <w:r w:rsidRPr="002A0B1A">
        <w:rPr>
          <w:rFonts w:eastAsia="Arial" w:hAnsi="Times New Roman"/>
          <w:sz w:val="22"/>
          <w:szCs w:val="22"/>
          <w:lang w:val="it-IT" w:eastAsia="en-US" w:bidi="ar-SA"/>
        </w:rPr>
        <w:t xml:space="preserve"> </w:t>
      </w:r>
    </w:p>
    <w:p w:rsidR="008F2714" w:rsidRDefault="008F2714" w:rsidP="00BB3A56">
      <w:pPr>
        <w:pStyle w:val="sche3"/>
        <w:spacing w:line="276" w:lineRule="auto"/>
        <w:jc w:val="center"/>
        <w:rPr>
          <w:rFonts w:eastAsia="Arial" w:hAnsi="Times New Roman"/>
          <w:b/>
          <w:sz w:val="22"/>
          <w:szCs w:val="22"/>
          <w:lang w:val="it-IT" w:eastAsia="en-US" w:bidi="ar-SA"/>
        </w:rPr>
      </w:pPr>
      <w:r>
        <w:rPr>
          <w:rFonts w:eastAsia="Arial" w:hAnsi="Times New Roman"/>
          <w:b/>
          <w:sz w:val="22"/>
          <w:szCs w:val="22"/>
          <w:lang w:val="it-IT" w:eastAsia="en-US" w:bidi="ar-SA"/>
        </w:rPr>
        <w:t>DICHIARA INOLTRE</w:t>
      </w:r>
    </w:p>
    <w:p w:rsidR="008F2714" w:rsidRDefault="008F2714" w:rsidP="00BB3A56">
      <w:pPr>
        <w:pStyle w:val="sche3"/>
        <w:spacing w:line="276" w:lineRule="auto"/>
        <w:jc w:val="center"/>
        <w:rPr>
          <w:rFonts w:eastAsia="Arial" w:hAnsi="Times New Roman"/>
          <w:b/>
          <w:sz w:val="22"/>
          <w:szCs w:val="22"/>
          <w:lang w:val="it-IT" w:eastAsia="en-US" w:bidi="ar-SA"/>
        </w:rPr>
      </w:pPr>
    </w:p>
    <w:p w:rsidR="008F2714" w:rsidRDefault="008F2714" w:rsidP="00BB3A56">
      <w:pPr>
        <w:pStyle w:val="sche3"/>
        <w:tabs>
          <w:tab w:val="left" w:pos="357"/>
        </w:tabs>
        <w:spacing w:line="276" w:lineRule="auto"/>
        <w:rPr>
          <w:rFonts w:eastAsia="Arial" w:hAnsi="Times New Roman"/>
          <w:sz w:val="22"/>
          <w:szCs w:val="22"/>
          <w:lang w:val="it-IT" w:eastAsia="en-US" w:bidi="ar-SA"/>
        </w:rPr>
      </w:pPr>
      <w:r>
        <w:rPr>
          <w:rFonts w:eastAsia="Arial" w:hAnsi="Times New Roman"/>
          <w:sz w:val="22"/>
          <w:szCs w:val="22"/>
          <w:lang w:val="it-IT" w:eastAsia="en-US" w:bidi="ar-SA"/>
        </w:rPr>
        <w:t>a</w:t>
      </w:r>
      <w:r w:rsidRPr="008F2714">
        <w:rPr>
          <w:rFonts w:eastAsia="Arial" w:hAnsi="Times New Roman"/>
          <w:sz w:val="22"/>
          <w:szCs w:val="22"/>
          <w:lang w:val="it-IT" w:eastAsia="en-US" w:bidi="ar-SA"/>
        </w:rPr>
        <w:t xml:space="preserve">i sensi dell’art. 80 del </w:t>
      </w:r>
      <w:proofErr w:type="spellStart"/>
      <w:r w:rsidRPr="008F2714">
        <w:rPr>
          <w:rFonts w:eastAsia="Arial" w:hAnsi="Times New Roman"/>
          <w:sz w:val="22"/>
          <w:szCs w:val="22"/>
          <w:lang w:val="it-IT" w:eastAsia="en-US" w:bidi="ar-SA"/>
        </w:rPr>
        <w:t>D.Lgs.</w:t>
      </w:r>
      <w:proofErr w:type="spellEnd"/>
      <w:r w:rsidRPr="008F2714">
        <w:rPr>
          <w:rFonts w:eastAsia="Arial" w:hAnsi="Times New Roman"/>
          <w:sz w:val="22"/>
          <w:szCs w:val="22"/>
          <w:lang w:val="it-IT" w:eastAsia="en-US" w:bidi="ar-SA"/>
        </w:rPr>
        <w:t xml:space="preserve"> n. 50/2016, l’inesistenza delle cause di esclusione dalla partecipazione alle procedure di affidamento degli appalti pubblici e, in particolare:</w:t>
      </w:r>
    </w:p>
    <w:p w:rsidR="00735C2E" w:rsidRDefault="00735C2E" w:rsidP="00BB3A56">
      <w:pPr>
        <w:pStyle w:val="sche3"/>
        <w:tabs>
          <w:tab w:val="left" w:pos="357"/>
        </w:tabs>
        <w:spacing w:line="276" w:lineRule="auto"/>
        <w:rPr>
          <w:rFonts w:eastAsia="Arial" w:hAnsi="Times New Roman"/>
          <w:sz w:val="22"/>
          <w:szCs w:val="22"/>
          <w:lang w:val="it-IT" w:eastAsia="en-US" w:bidi="ar-SA"/>
        </w:rPr>
      </w:pPr>
    </w:p>
    <w:p w:rsidR="00735C2E" w:rsidRPr="001D41E6" w:rsidRDefault="00735C2E" w:rsidP="00BB3A56">
      <w:pPr>
        <w:pStyle w:val="sche3"/>
        <w:numPr>
          <w:ilvl w:val="0"/>
          <w:numId w:val="12"/>
        </w:numPr>
        <w:tabs>
          <w:tab w:val="left" w:pos="357"/>
        </w:tabs>
        <w:spacing w:line="276" w:lineRule="auto"/>
        <w:rPr>
          <w:rFonts w:hAnsi="Times New Roman"/>
          <w:color w:val="000000"/>
          <w:sz w:val="22"/>
          <w:szCs w:val="22"/>
          <w:shd w:val="clear" w:color="auto" w:fill="F5FDFE"/>
          <w:lang w:val="it-IT"/>
        </w:rPr>
      </w:pPr>
      <w:r w:rsidRPr="00735C2E">
        <w:rPr>
          <w:rFonts w:eastAsia="Arial" w:hAnsi="Times New Roman"/>
          <w:sz w:val="22"/>
          <w:szCs w:val="22"/>
          <w:lang w:val="it-IT" w:eastAsia="en-US" w:bidi="ar-SA"/>
        </w:rPr>
        <w:t xml:space="preserve">di non aver riportato condanna con sentenza definitiva o decreto penale di condanna divenuto </w:t>
      </w:r>
      <w:r w:rsidRPr="001D41E6">
        <w:rPr>
          <w:rFonts w:hAnsi="Times New Roman"/>
          <w:color w:val="000000"/>
          <w:sz w:val="22"/>
          <w:szCs w:val="22"/>
          <w:shd w:val="clear" w:color="auto" w:fill="F5FDFE"/>
          <w:lang w:val="it-IT"/>
        </w:rPr>
        <w:t>irrevocabile o sentenza di applicazione della pena su richiesta ai sensi dell’art. 444 del codice di procedura penale, per uno dei seguenti reati:</w:t>
      </w:r>
    </w:p>
    <w:p w:rsidR="00450042" w:rsidRPr="001D41E6" w:rsidRDefault="00450042" w:rsidP="00BB3A56">
      <w:pPr>
        <w:pStyle w:val="sche3"/>
        <w:tabs>
          <w:tab w:val="left" w:pos="357"/>
        </w:tabs>
        <w:spacing w:line="276" w:lineRule="auto"/>
        <w:ind w:left="720"/>
        <w:rPr>
          <w:rFonts w:hAnsi="Times New Roman"/>
          <w:color w:val="000000"/>
          <w:sz w:val="22"/>
          <w:szCs w:val="22"/>
          <w:shd w:val="clear" w:color="auto" w:fill="F5FDFE"/>
          <w:lang w:val="it-IT"/>
        </w:rPr>
      </w:pPr>
    </w:p>
    <w:p w:rsidR="00450042" w:rsidRPr="00851BA2" w:rsidRDefault="00735C2E" w:rsidP="00BB3A56">
      <w:pPr>
        <w:pStyle w:val="sche3"/>
        <w:numPr>
          <w:ilvl w:val="1"/>
          <w:numId w:val="12"/>
        </w:numPr>
        <w:tabs>
          <w:tab w:val="left" w:pos="357"/>
        </w:tabs>
        <w:spacing w:line="276" w:lineRule="auto"/>
        <w:rPr>
          <w:rFonts w:hAnsi="Times New Roman"/>
          <w:color w:val="000000"/>
          <w:sz w:val="22"/>
          <w:szCs w:val="22"/>
          <w:shd w:val="clear" w:color="auto" w:fill="F5FDFE"/>
          <w:lang w:val="it-IT"/>
        </w:rPr>
      </w:pPr>
      <w:r w:rsidRPr="00735C2E">
        <w:rPr>
          <w:rFonts w:hAnsi="Times New Roman"/>
          <w:color w:val="000000"/>
          <w:sz w:val="22"/>
          <w:szCs w:val="22"/>
          <w:shd w:val="clear" w:color="auto" w:fill="F5FDFE"/>
          <w:lang w:val="it-IT"/>
        </w:rPr>
        <w:t>delitti, consumati o tentati, di cui agli </w:t>
      </w:r>
      <w:hyperlink r:id="rId12" w:anchor="416" w:history="1">
        <w:r w:rsidRPr="001D41E6">
          <w:rPr>
            <w:color w:val="000000"/>
            <w:lang w:val="it-IT"/>
          </w:rPr>
          <w:t>articoli 416, 416-bis del codice penale</w:t>
        </w:r>
      </w:hyperlink>
      <w:r w:rsidRPr="00735C2E">
        <w:rPr>
          <w:rFonts w:hAnsi="Times New Roman"/>
          <w:color w:val="000000"/>
          <w:sz w:val="22"/>
          <w:szCs w:val="22"/>
          <w:shd w:val="clear" w:color="auto" w:fill="F5FDFE"/>
          <w:lang w:val="it-IT"/>
        </w:rPr>
        <w:t> ovvero delitti commessi avvalendosi delle condizioni previste dal predetto </w:t>
      </w:r>
      <w:hyperlink r:id="rId13" w:anchor="416-bis" w:history="1">
        <w:r w:rsidRPr="001D41E6">
          <w:rPr>
            <w:color w:val="000000"/>
            <w:lang w:val="it-IT"/>
          </w:rPr>
          <w:t>articolo 416-bis</w:t>
        </w:r>
      </w:hyperlink>
      <w:r w:rsidRPr="00735C2E">
        <w:rPr>
          <w:rFonts w:hAnsi="Times New Roman"/>
          <w:color w:val="000000"/>
          <w:sz w:val="22"/>
          <w:szCs w:val="22"/>
          <w:shd w:val="clear" w:color="auto" w:fill="F5FDFE"/>
          <w:lang w:val="it-IT"/>
        </w:rPr>
        <w:t xml:space="preserve"> ovvero al fine di </w:t>
      </w:r>
      <w:r w:rsidRPr="00851BA2">
        <w:rPr>
          <w:rFonts w:hAnsi="Times New Roman"/>
          <w:color w:val="000000"/>
          <w:sz w:val="22"/>
          <w:szCs w:val="22"/>
          <w:shd w:val="clear" w:color="auto" w:fill="F5FDFE"/>
          <w:lang w:val="it-IT"/>
        </w:rPr>
        <w:t>agevolare l'attività delle associazioni previste dallo stesso articolo, nonché per i delitti, consumati o tentati, previsti dall'</w:t>
      </w:r>
      <w:hyperlink r:id="rId14" w:anchor="y_1990_0309" w:history="1">
        <w:r w:rsidRPr="00851BA2">
          <w:rPr>
            <w:color w:val="000000"/>
            <w:sz w:val="22"/>
            <w:szCs w:val="22"/>
            <w:lang w:val="it-IT"/>
          </w:rPr>
          <w:t>articolo 74 del decreto del Presidente della Repubblica 9 ottobre 1990, n. 309</w:t>
        </w:r>
      </w:hyperlink>
      <w:r w:rsidRPr="00851BA2">
        <w:rPr>
          <w:rFonts w:hAnsi="Times New Roman"/>
          <w:color w:val="000000"/>
          <w:sz w:val="22"/>
          <w:szCs w:val="22"/>
          <w:shd w:val="clear" w:color="auto" w:fill="F5FDFE"/>
          <w:lang w:val="it-IT"/>
        </w:rPr>
        <w:t>, </w:t>
      </w:r>
      <w:bookmarkStart w:id="0" w:name="x_1973_0043"/>
      <w:r w:rsidRPr="00851BA2">
        <w:rPr>
          <w:rFonts w:hAnsi="Times New Roman"/>
          <w:color w:val="000000"/>
          <w:sz w:val="22"/>
          <w:szCs w:val="22"/>
          <w:shd w:val="clear" w:color="auto" w:fill="F5FDFE"/>
          <w:lang w:val="it-IT"/>
        </w:rPr>
        <w:t>dall</w:t>
      </w:r>
      <w:bookmarkEnd w:id="0"/>
      <w:r w:rsidRPr="00851BA2">
        <w:rPr>
          <w:rFonts w:hAnsi="Times New Roman"/>
          <w:color w:val="000000"/>
          <w:sz w:val="22"/>
          <w:szCs w:val="22"/>
          <w:shd w:val="clear" w:color="auto" w:fill="F5FDFE"/>
          <w:lang w:val="it-IT"/>
        </w:rPr>
        <w:t>’</w:t>
      </w:r>
      <w:hyperlink r:id="rId15" w:anchor="y_1973_0043" w:history="1">
        <w:r w:rsidRPr="00851BA2">
          <w:rPr>
            <w:color w:val="000000"/>
            <w:sz w:val="22"/>
            <w:szCs w:val="22"/>
            <w:lang w:val="it-IT"/>
          </w:rPr>
          <w:t>articolo 291-quater del decreto del Presidente della Repubblica 23 gennaio 1973, n. 43</w:t>
        </w:r>
      </w:hyperlink>
      <w:r w:rsidRPr="00851BA2">
        <w:rPr>
          <w:rFonts w:hAnsi="Times New Roman"/>
          <w:color w:val="000000"/>
          <w:sz w:val="22"/>
          <w:szCs w:val="22"/>
          <w:shd w:val="clear" w:color="auto" w:fill="F5FDFE"/>
          <w:lang w:val="it-IT"/>
        </w:rPr>
        <w:t> e dall'</w:t>
      </w:r>
      <w:hyperlink r:id="rId16" w:anchor="260" w:history="1">
        <w:r w:rsidRPr="00851BA2">
          <w:rPr>
            <w:color w:val="000000"/>
            <w:sz w:val="22"/>
            <w:szCs w:val="22"/>
            <w:lang w:val="it-IT"/>
          </w:rPr>
          <w:t>articolo 260 del decreto legislativo 3 aprile 2006, n. 152</w:t>
        </w:r>
      </w:hyperlink>
      <w:r w:rsidRPr="00851BA2">
        <w:rPr>
          <w:rFonts w:hAnsi="Times New Roman"/>
          <w:color w:val="000000"/>
          <w:sz w:val="22"/>
          <w:szCs w:val="22"/>
          <w:shd w:val="clear" w:color="auto" w:fill="F5FDFE"/>
          <w:lang w:val="it-IT"/>
        </w:rPr>
        <w:t>, in quanto riconducibili alla partecipazione a un'organizzazione criminale, quale definita all'articolo 2 della decisione quadro 2008/841/GAI del Consiglio;</w:t>
      </w:r>
    </w:p>
    <w:p w:rsidR="00735C2E" w:rsidRPr="00851BA2" w:rsidRDefault="00735C2E" w:rsidP="00BB3A56">
      <w:pPr>
        <w:pStyle w:val="sche3"/>
        <w:tabs>
          <w:tab w:val="left" w:pos="357"/>
        </w:tabs>
        <w:spacing w:line="276" w:lineRule="auto"/>
        <w:ind w:left="1440"/>
        <w:rPr>
          <w:rFonts w:hAnsi="Times New Roman"/>
          <w:color w:val="000000"/>
          <w:sz w:val="22"/>
          <w:szCs w:val="22"/>
          <w:shd w:val="clear" w:color="auto" w:fill="F5FDFE"/>
          <w:lang w:val="it-IT"/>
        </w:rPr>
      </w:pPr>
      <w:r w:rsidRPr="00851BA2">
        <w:rPr>
          <w:rFonts w:hAnsi="Times New Roman"/>
          <w:color w:val="000000"/>
          <w:sz w:val="22"/>
          <w:szCs w:val="22"/>
          <w:shd w:val="clear" w:color="auto" w:fill="F5FDFE"/>
          <w:lang w:val="it-IT"/>
        </w:rPr>
        <w:t> </w:t>
      </w:r>
    </w:p>
    <w:p w:rsidR="00450042" w:rsidRPr="00851BA2" w:rsidRDefault="00735C2E" w:rsidP="00BB3A56">
      <w:pPr>
        <w:pStyle w:val="sche3"/>
        <w:numPr>
          <w:ilvl w:val="1"/>
          <w:numId w:val="12"/>
        </w:numPr>
        <w:tabs>
          <w:tab w:val="left" w:pos="357"/>
        </w:tabs>
        <w:spacing w:line="276" w:lineRule="auto"/>
        <w:rPr>
          <w:rFonts w:hAnsi="Times New Roman"/>
          <w:color w:val="000000"/>
          <w:sz w:val="22"/>
          <w:szCs w:val="22"/>
          <w:shd w:val="clear" w:color="auto" w:fill="F5FDFE"/>
          <w:lang w:val="it-IT"/>
        </w:rPr>
      </w:pPr>
      <w:r w:rsidRPr="00851BA2">
        <w:rPr>
          <w:rFonts w:hAnsi="Times New Roman"/>
          <w:color w:val="000000"/>
          <w:sz w:val="22"/>
          <w:szCs w:val="22"/>
          <w:shd w:val="clear" w:color="auto" w:fill="F5FDFE"/>
          <w:lang w:val="it-IT"/>
        </w:rPr>
        <w:t>delitti, consumati o tentati, di cui agli </w:t>
      </w:r>
      <w:hyperlink r:id="rId17" w:anchor="317" w:history="1">
        <w:r w:rsidRPr="00851BA2">
          <w:rPr>
            <w:color w:val="000000"/>
            <w:sz w:val="22"/>
            <w:szCs w:val="22"/>
            <w:lang w:val="it-IT"/>
          </w:rPr>
          <w:t>articoli 317, 318, 319, 319-ter, 319-quater, 320, 321, 322, 322-bis</w:t>
        </w:r>
      </w:hyperlink>
      <w:r w:rsidRPr="00851BA2">
        <w:rPr>
          <w:rFonts w:hAnsi="Times New Roman"/>
          <w:color w:val="000000"/>
          <w:sz w:val="22"/>
          <w:szCs w:val="22"/>
          <w:shd w:val="clear" w:color="auto" w:fill="F5FDFE"/>
          <w:lang w:val="it-IT"/>
        </w:rPr>
        <w:t>, </w:t>
      </w:r>
      <w:hyperlink r:id="rId18" w:anchor="346-bis" w:history="1">
        <w:r w:rsidRPr="00851BA2">
          <w:rPr>
            <w:color w:val="000000"/>
            <w:sz w:val="22"/>
            <w:szCs w:val="22"/>
            <w:lang w:val="it-IT"/>
          </w:rPr>
          <w:t>346-bis</w:t>
        </w:r>
      </w:hyperlink>
      <w:r w:rsidRPr="00851BA2">
        <w:rPr>
          <w:rFonts w:hAnsi="Times New Roman"/>
          <w:color w:val="000000"/>
          <w:sz w:val="22"/>
          <w:szCs w:val="22"/>
          <w:shd w:val="clear" w:color="auto" w:fill="F5FDFE"/>
          <w:lang w:val="it-IT"/>
        </w:rPr>
        <w:t>, </w:t>
      </w:r>
      <w:hyperlink r:id="rId19" w:anchor="353" w:history="1">
        <w:r w:rsidRPr="00851BA2">
          <w:rPr>
            <w:color w:val="000000"/>
            <w:sz w:val="22"/>
            <w:szCs w:val="22"/>
            <w:lang w:val="it-IT"/>
          </w:rPr>
          <w:t>353, 353-bis, 354, 355 e 356 del codice penale</w:t>
        </w:r>
      </w:hyperlink>
      <w:r w:rsidRPr="00851BA2">
        <w:rPr>
          <w:rFonts w:hAnsi="Times New Roman"/>
          <w:color w:val="000000"/>
          <w:sz w:val="22"/>
          <w:szCs w:val="22"/>
          <w:shd w:val="clear" w:color="auto" w:fill="F5FDFE"/>
          <w:lang w:val="it-IT"/>
        </w:rPr>
        <w:t> nonché all’</w:t>
      </w:r>
      <w:hyperlink r:id="rId20" w:anchor="2635" w:history="1">
        <w:r w:rsidRPr="00851BA2">
          <w:rPr>
            <w:color w:val="000000"/>
            <w:sz w:val="22"/>
            <w:szCs w:val="22"/>
            <w:lang w:val="it-IT"/>
          </w:rPr>
          <w:t>articolo 2635 del codice civile</w:t>
        </w:r>
      </w:hyperlink>
      <w:r w:rsidRPr="00851BA2">
        <w:rPr>
          <w:rFonts w:hAnsi="Times New Roman"/>
          <w:color w:val="000000"/>
          <w:sz w:val="22"/>
          <w:szCs w:val="22"/>
          <w:shd w:val="clear" w:color="auto" w:fill="F5FDFE"/>
          <w:lang w:val="it-IT"/>
        </w:rPr>
        <w:t>;</w:t>
      </w:r>
    </w:p>
    <w:p w:rsidR="00735C2E" w:rsidRPr="00851BA2" w:rsidRDefault="00735C2E" w:rsidP="00BB3A56">
      <w:pPr>
        <w:pStyle w:val="sche3"/>
        <w:tabs>
          <w:tab w:val="left" w:pos="357"/>
        </w:tabs>
        <w:spacing w:line="276" w:lineRule="auto"/>
        <w:rPr>
          <w:rFonts w:hAnsi="Times New Roman"/>
          <w:color w:val="000000"/>
          <w:sz w:val="22"/>
          <w:szCs w:val="22"/>
          <w:shd w:val="clear" w:color="auto" w:fill="F5FDFE"/>
          <w:lang w:val="it-IT"/>
        </w:rPr>
      </w:pPr>
      <w:r w:rsidRPr="00851BA2">
        <w:rPr>
          <w:rFonts w:hAnsi="Times New Roman"/>
          <w:color w:val="000000"/>
          <w:sz w:val="22"/>
          <w:szCs w:val="22"/>
          <w:shd w:val="clear" w:color="auto" w:fill="F5FDFE"/>
          <w:lang w:val="it-IT"/>
        </w:rPr>
        <w:t> </w:t>
      </w:r>
    </w:p>
    <w:p w:rsidR="00735C2E" w:rsidRPr="00851BA2" w:rsidRDefault="00735C2E" w:rsidP="00BB3A56">
      <w:pPr>
        <w:pStyle w:val="sche3"/>
        <w:tabs>
          <w:tab w:val="left" w:pos="357"/>
        </w:tabs>
        <w:spacing w:line="276" w:lineRule="auto"/>
        <w:ind w:left="709"/>
        <w:rPr>
          <w:rFonts w:hAnsi="Times New Roman"/>
          <w:color w:val="000000"/>
          <w:sz w:val="22"/>
          <w:szCs w:val="22"/>
          <w:shd w:val="clear" w:color="auto" w:fill="F5FDFE"/>
          <w:lang w:val="it-IT"/>
        </w:rPr>
      </w:pPr>
      <w:r w:rsidRPr="00851BA2">
        <w:rPr>
          <w:rFonts w:hAnsi="Times New Roman"/>
          <w:color w:val="000000"/>
          <w:sz w:val="22"/>
          <w:szCs w:val="22"/>
          <w:shd w:val="clear" w:color="auto" w:fill="F5FDFE"/>
          <w:lang w:val="it-IT"/>
        </w:rPr>
        <w:t xml:space="preserve">b-bis. </w:t>
      </w:r>
      <w:r w:rsidR="00450042" w:rsidRPr="00851BA2">
        <w:rPr>
          <w:rFonts w:hAnsi="Times New Roman"/>
          <w:color w:val="000000"/>
          <w:sz w:val="22"/>
          <w:szCs w:val="22"/>
          <w:shd w:val="clear" w:color="auto" w:fill="F5FDFE"/>
          <w:lang w:val="it-IT"/>
        </w:rPr>
        <w:tab/>
      </w:r>
      <w:r w:rsidRPr="00851BA2">
        <w:rPr>
          <w:rFonts w:hAnsi="Times New Roman"/>
          <w:color w:val="000000"/>
          <w:sz w:val="22"/>
          <w:szCs w:val="22"/>
          <w:shd w:val="clear" w:color="auto" w:fill="F5FDFE"/>
          <w:lang w:val="it-IT"/>
        </w:rPr>
        <w:t>false comunicazioni sociali di cui agli </w:t>
      </w:r>
      <w:hyperlink r:id="rId21" w:anchor="2621" w:history="1">
        <w:r w:rsidRPr="00851BA2">
          <w:rPr>
            <w:color w:val="000000"/>
            <w:sz w:val="22"/>
            <w:szCs w:val="22"/>
            <w:lang w:val="it-IT"/>
          </w:rPr>
          <w:t>articoli 2621 e 2622 del codice civile</w:t>
        </w:r>
      </w:hyperlink>
      <w:r w:rsidRPr="00851BA2">
        <w:rPr>
          <w:rFonts w:hAnsi="Times New Roman"/>
          <w:color w:val="000000"/>
          <w:sz w:val="22"/>
          <w:szCs w:val="22"/>
          <w:shd w:val="clear" w:color="auto" w:fill="F5FDFE"/>
          <w:lang w:val="it-IT"/>
        </w:rPr>
        <w:t>;</w:t>
      </w:r>
    </w:p>
    <w:p w:rsidR="00450042" w:rsidRPr="00851BA2" w:rsidRDefault="00450042" w:rsidP="00BB3A56">
      <w:pPr>
        <w:pStyle w:val="sche3"/>
        <w:tabs>
          <w:tab w:val="left" w:pos="357"/>
        </w:tabs>
        <w:spacing w:line="276" w:lineRule="auto"/>
        <w:ind w:left="1080"/>
        <w:rPr>
          <w:rFonts w:hAnsi="Times New Roman"/>
          <w:color w:val="000000"/>
          <w:sz w:val="22"/>
          <w:szCs w:val="22"/>
          <w:shd w:val="clear" w:color="auto" w:fill="F5FDFE"/>
          <w:lang w:val="it-IT"/>
        </w:rPr>
      </w:pPr>
    </w:p>
    <w:p w:rsidR="00450042" w:rsidRPr="00851BA2" w:rsidRDefault="00735C2E" w:rsidP="00BB3A56">
      <w:pPr>
        <w:pStyle w:val="sche3"/>
        <w:numPr>
          <w:ilvl w:val="1"/>
          <w:numId w:val="12"/>
        </w:numPr>
        <w:tabs>
          <w:tab w:val="left" w:pos="357"/>
        </w:tabs>
        <w:spacing w:line="276" w:lineRule="auto"/>
        <w:rPr>
          <w:rFonts w:hAnsi="Times New Roman"/>
          <w:color w:val="000000"/>
          <w:sz w:val="22"/>
          <w:szCs w:val="22"/>
          <w:shd w:val="clear" w:color="auto" w:fill="F5FDFE"/>
          <w:lang w:val="it-IT"/>
        </w:rPr>
      </w:pPr>
      <w:r w:rsidRPr="00851BA2">
        <w:rPr>
          <w:rFonts w:hAnsi="Times New Roman"/>
          <w:color w:val="000000"/>
          <w:sz w:val="22"/>
          <w:szCs w:val="22"/>
          <w:shd w:val="clear" w:color="auto" w:fill="F5FDFE"/>
          <w:lang w:val="it-IT"/>
        </w:rPr>
        <w:t>frode ai sensi dell'articolo 1 della convenzione relativa alla tutela degli interessi finanziari delle Comunità europee;</w:t>
      </w:r>
    </w:p>
    <w:p w:rsidR="00735C2E" w:rsidRPr="00851BA2" w:rsidRDefault="00735C2E" w:rsidP="00BB3A56">
      <w:pPr>
        <w:pStyle w:val="sche3"/>
        <w:tabs>
          <w:tab w:val="left" w:pos="357"/>
        </w:tabs>
        <w:spacing w:line="276" w:lineRule="auto"/>
        <w:ind w:left="1440"/>
        <w:rPr>
          <w:rFonts w:hAnsi="Times New Roman"/>
          <w:color w:val="000000"/>
          <w:sz w:val="22"/>
          <w:szCs w:val="22"/>
          <w:shd w:val="clear" w:color="auto" w:fill="F5FDFE"/>
          <w:lang w:val="it-IT"/>
        </w:rPr>
      </w:pPr>
      <w:r w:rsidRPr="00851BA2">
        <w:rPr>
          <w:rFonts w:hAnsi="Times New Roman"/>
          <w:color w:val="000000"/>
          <w:sz w:val="22"/>
          <w:szCs w:val="22"/>
          <w:shd w:val="clear" w:color="auto" w:fill="F5FDFE"/>
          <w:lang w:val="it-IT"/>
        </w:rPr>
        <w:t> </w:t>
      </w:r>
    </w:p>
    <w:p w:rsidR="00450042" w:rsidRPr="00851BA2" w:rsidRDefault="00735C2E" w:rsidP="00BB3A56">
      <w:pPr>
        <w:pStyle w:val="sche3"/>
        <w:numPr>
          <w:ilvl w:val="1"/>
          <w:numId w:val="12"/>
        </w:numPr>
        <w:tabs>
          <w:tab w:val="left" w:pos="357"/>
        </w:tabs>
        <w:spacing w:line="276" w:lineRule="auto"/>
        <w:rPr>
          <w:rFonts w:hAnsi="Times New Roman"/>
          <w:color w:val="000000"/>
          <w:sz w:val="22"/>
          <w:szCs w:val="22"/>
          <w:shd w:val="clear" w:color="auto" w:fill="F5FDFE"/>
          <w:lang w:val="it-IT"/>
        </w:rPr>
      </w:pPr>
      <w:r w:rsidRPr="00851BA2">
        <w:rPr>
          <w:rFonts w:hAnsi="Times New Roman"/>
          <w:color w:val="000000"/>
          <w:sz w:val="22"/>
          <w:szCs w:val="22"/>
          <w:shd w:val="clear" w:color="auto" w:fill="F5FDFE"/>
          <w:lang w:val="it-IT"/>
        </w:rPr>
        <w:t>delitti, consumati o tentati, commessi con finalità di terrorismo, anche internazionale, e di eversione dell'ordine costituzionale reati terroristici o reati connessi alle attività terroristiche;</w:t>
      </w:r>
    </w:p>
    <w:p w:rsidR="00735C2E" w:rsidRPr="00851BA2" w:rsidRDefault="00735C2E" w:rsidP="00BB3A56">
      <w:pPr>
        <w:pStyle w:val="sche3"/>
        <w:tabs>
          <w:tab w:val="left" w:pos="357"/>
        </w:tabs>
        <w:spacing w:line="276" w:lineRule="auto"/>
        <w:rPr>
          <w:rFonts w:hAnsi="Times New Roman"/>
          <w:color w:val="000000"/>
          <w:sz w:val="22"/>
          <w:szCs w:val="22"/>
          <w:shd w:val="clear" w:color="auto" w:fill="F5FDFE"/>
          <w:lang w:val="it-IT"/>
        </w:rPr>
      </w:pPr>
      <w:r w:rsidRPr="00851BA2">
        <w:rPr>
          <w:rFonts w:hAnsi="Times New Roman"/>
          <w:color w:val="000000"/>
          <w:sz w:val="22"/>
          <w:szCs w:val="22"/>
          <w:shd w:val="clear" w:color="auto" w:fill="F5FDFE"/>
          <w:lang w:val="it-IT"/>
        </w:rPr>
        <w:t> </w:t>
      </w:r>
    </w:p>
    <w:p w:rsidR="00735C2E" w:rsidRPr="00851BA2" w:rsidRDefault="00735C2E" w:rsidP="00BB3A56">
      <w:pPr>
        <w:pStyle w:val="sche3"/>
        <w:numPr>
          <w:ilvl w:val="1"/>
          <w:numId w:val="12"/>
        </w:numPr>
        <w:tabs>
          <w:tab w:val="left" w:pos="357"/>
        </w:tabs>
        <w:spacing w:line="276" w:lineRule="auto"/>
        <w:rPr>
          <w:rFonts w:hAnsi="Times New Roman"/>
          <w:color w:val="000000"/>
          <w:sz w:val="22"/>
          <w:szCs w:val="22"/>
          <w:shd w:val="clear" w:color="auto" w:fill="F5FDFE"/>
          <w:lang w:val="it-IT"/>
        </w:rPr>
      </w:pPr>
      <w:r w:rsidRPr="00851BA2">
        <w:rPr>
          <w:rFonts w:hAnsi="Times New Roman"/>
          <w:color w:val="000000"/>
          <w:sz w:val="22"/>
          <w:szCs w:val="22"/>
          <w:shd w:val="clear" w:color="auto" w:fill="F5FDFE"/>
          <w:lang w:val="it-IT"/>
        </w:rPr>
        <w:t>delitti di cui agli </w:t>
      </w:r>
      <w:hyperlink r:id="rId22" w:anchor="648-bis" w:history="1">
        <w:r w:rsidRPr="00851BA2">
          <w:rPr>
            <w:color w:val="000000"/>
            <w:sz w:val="22"/>
            <w:szCs w:val="22"/>
            <w:lang w:val="it-IT"/>
          </w:rPr>
          <w:t>articoli 648-bis, 648-ter e 648-ter.1 del codice penale</w:t>
        </w:r>
      </w:hyperlink>
      <w:r w:rsidRPr="00851BA2">
        <w:rPr>
          <w:rFonts w:hAnsi="Times New Roman"/>
          <w:color w:val="000000"/>
          <w:sz w:val="22"/>
          <w:szCs w:val="22"/>
          <w:shd w:val="clear" w:color="auto" w:fill="F5FDFE"/>
          <w:lang w:val="it-IT"/>
        </w:rPr>
        <w:t>, riciclaggio di proventi di attività criminose o finanziamento del terrorismo, quali definiti all'</w:t>
      </w:r>
      <w:hyperlink r:id="rId23" w:anchor="y_2007_0109" w:history="1">
        <w:r w:rsidRPr="00851BA2">
          <w:rPr>
            <w:color w:val="000000"/>
            <w:sz w:val="22"/>
            <w:szCs w:val="22"/>
            <w:lang w:val="it-IT"/>
          </w:rPr>
          <w:t xml:space="preserve">articolo 1 del decreto </w:t>
        </w:r>
        <w:r w:rsidRPr="00851BA2">
          <w:rPr>
            <w:color w:val="000000"/>
            <w:sz w:val="22"/>
            <w:szCs w:val="22"/>
            <w:lang w:val="it-IT"/>
          </w:rPr>
          <w:lastRenderedPageBreak/>
          <w:t>legislativo 22 giugno 2007, n. 109</w:t>
        </w:r>
      </w:hyperlink>
      <w:r w:rsidRPr="00851BA2">
        <w:rPr>
          <w:rFonts w:hAnsi="Times New Roman"/>
          <w:color w:val="000000"/>
          <w:sz w:val="22"/>
          <w:szCs w:val="22"/>
          <w:shd w:val="clear" w:color="auto" w:fill="F5FDFE"/>
          <w:lang w:val="it-IT"/>
        </w:rPr>
        <w:t> e successive modificazioni;</w:t>
      </w:r>
    </w:p>
    <w:p w:rsidR="00450042" w:rsidRPr="00851BA2" w:rsidRDefault="00450042" w:rsidP="00BB3A56">
      <w:pPr>
        <w:pStyle w:val="sche3"/>
        <w:tabs>
          <w:tab w:val="left" w:pos="357"/>
        </w:tabs>
        <w:spacing w:line="276" w:lineRule="auto"/>
        <w:rPr>
          <w:rFonts w:hAnsi="Times New Roman"/>
          <w:color w:val="000000"/>
          <w:sz w:val="22"/>
          <w:szCs w:val="22"/>
          <w:shd w:val="clear" w:color="auto" w:fill="F5FDFE"/>
          <w:lang w:val="it-IT"/>
        </w:rPr>
      </w:pPr>
    </w:p>
    <w:p w:rsidR="00735C2E" w:rsidRPr="00851BA2" w:rsidRDefault="00735C2E" w:rsidP="00BB3A56">
      <w:pPr>
        <w:pStyle w:val="sche3"/>
        <w:numPr>
          <w:ilvl w:val="1"/>
          <w:numId w:val="12"/>
        </w:numPr>
        <w:tabs>
          <w:tab w:val="left" w:pos="357"/>
        </w:tabs>
        <w:spacing w:line="276" w:lineRule="auto"/>
        <w:rPr>
          <w:rFonts w:hAnsi="Times New Roman"/>
          <w:color w:val="000000"/>
          <w:sz w:val="22"/>
          <w:szCs w:val="22"/>
          <w:shd w:val="clear" w:color="auto" w:fill="F5FDFE"/>
          <w:lang w:val="it-IT"/>
        </w:rPr>
      </w:pPr>
      <w:r w:rsidRPr="00851BA2">
        <w:rPr>
          <w:rFonts w:hAnsi="Times New Roman"/>
          <w:color w:val="000000"/>
          <w:sz w:val="22"/>
          <w:szCs w:val="22"/>
          <w:shd w:val="clear" w:color="auto" w:fill="F5FDFE"/>
          <w:lang w:val="it-IT"/>
        </w:rPr>
        <w:t>sfruttamento del lavoro minorile e altre forme di tratta di esseri umani definite con il decreto legislativo 4 marzo 2014, n. 24;</w:t>
      </w:r>
    </w:p>
    <w:p w:rsidR="00450042" w:rsidRPr="00851BA2" w:rsidRDefault="00450042" w:rsidP="00BB3A56">
      <w:pPr>
        <w:pStyle w:val="sche3"/>
        <w:tabs>
          <w:tab w:val="left" w:pos="357"/>
        </w:tabs>
        <w:spacing w:line="276" w:lineRule="auto"/>
        <w:rPr>
          <w:rFonts w:hAnsi="Times New Roman"/>
          <w:color w:val="000000"/>
          <w:sz w:val="22"/>
          <w:szCs w:val="22"/>
          <w:shd w:val="clear" w:color="auto" w:fill="F5FDFE"/>
          <w:lang w:val="it-IT"/>
        </w:rPr>
      </w:pPr>
    </w:p>
    <w:p w:rsidR="00735C2E" w:rsidRPr="00851BA2" w:rsidRDefault="00735C2E" w:rsidP="00BB3A56">
      <w:pPr>
        <w:pStyle w:val="sche3"/>
        <w:numPr>
          <w:ilvl w:val="1"/>
          <w:numId w:val="12"/>
        </w:numPr>
        <w:tabs>
          <w:tab w:val="left" w:pos="357"/>
        </w:tabs>
        <w:spacing w:line="276" w:lineRule="auto"/>
        <w:rPr>
          <w:rFonts w:hAnsi="Times New Roman"/>
          <w:color w:val="000000"/>
          <w:sz w:val="22"/>
          <w:szCs w:val="22"/>
          <w:shd w:val="clear" w:color="auto" w:fill="F5FDFE"/>
          <w:lang w:val="it-IT"/>
        </w:rPr>
      </w:pPr>
      <w:r w:rsidRPr="00851BA2">
        <w:rPr>
          <w:rFonts w:hAnsi="Times New Roman"/>
          <w:color w:val="000000"/>
          <w:sz w:val="22"/>
          <w:szCs w:val="22"/>
          <w:shd w:val="clear" w:color="auto" w:fill="F5FDFE"/>
          <w:lang w:val="it-IT"/>
        </w:rPr>
        <w:t>ogni altro delitto da cui derivi, quale pena accessoria, l'incapacità di contrattare con la pubblica amministrazione</w:t>
      </w:r>
      <w:r w:rsidR="001D41E6" w:rsidRPr="00851BA2">
        <w:rPr>
          <w:rFonts w:hAnsi="Times New Roman"/>
          <w:color w:val="000000"/>
          <w:sz w:val="22"/>
          <w:szCs w:val="22"/>
          <w:shd w:val="clear" w:color="auto" w:fill="F5FDFE"/>
          <w:lang w:val="it-IT"/>
        </w:rPr>
        <w:t>;</w:t>
      </w:r>
    </w:p>
    <w:p w:rsidR="001D41E6" w:rsidRPr="001D41E6" w:rsidRDefault="001D41E6" w:rsidP="00BB3A56">
      <w:pPr>
        <w:pStyle w:val="Paragrafoelenco"/>
        <w:spacing w:line="276" w:lineRule="auto"/>
        <w:rPr>
          <w:rFonts w:ascii="Times New Roman" w:eastAsia="Times New Roman" w:hAnsi="Times New Roman" w:cs="Times New Roman"/>
          <w:color w:val="000000"/>
          <w:shd w:val="clear" w:color="auto" w:fill="F5FDFE"/>
          <w:lang w:val="it-IT" w:eastAsia="zh-CN" w:bidi="hi-IN"/>
        </w:rPr>
      </w:pPr>
    </w:p>
    <w:p w:rsidR="00294A5F" w:rsidRDefault="001D41E6" w:rsidP="00BB3A56">
      <w:pPr>
        <w:pStyle w:val="sche3"/>
        <w:numPr>
          <w:ilvl w:val="0"/>
          <w:numId w:val="12"/>
        </w:numPr>
        <w:tabs>
          <w:tab w:val="left" w:pos="357"/>
        </w:tabs>
        <w:spacing w:line="276" w:lineRule="auto"/>
        <w:rPr>
          <w:rFonts w:hAnsi="Times New Roman"/>
          <w:color w:val="000000"/>
          <w:sz w:val="22"/>
          <w:szCs w:val="22"/>
          <w:shd w:val="clear" w:color="auto" w:fill="F5FDFE"/>
          <w:lang w:val="it-IT"/>
        </w:rPr>
      </w:pPr>
      <w:r w:rsidRPr="001D41E6">
        <w:rPr>
          <w:rFonts w:hAnsi="Times New Roman"/>
          <w:color w:val="000000"/>
          <w:sz w:val="22"/>
          <w:szCs w:val="22"/>
          <w:shd w:val="clear" w:color="auto" w:fill="F5FDFE"/>
          <w:lang w:val="it-IT"/>
        </w:rPr>
        <w:t>che nei propri confronti non sussistono cause di decadenza, di sospensione o di divieto previste dall'</w:t>
      </w:r>
      <w:hyperlink r:id="rId24" w:anchor="067" w:history="1">
        <w:r w:rsidRPr="001D41E6">
          <w:rPr>
            <w:rFonts w:hAnsi="Times New Roman"/>
            <w:color w:val="000000"/>
            <w:sz w:val="22"/>
            <w:szCs w:val="22"/>
            <w:lang w:val="it-IT"/>
          </w:rPr>
          <w:t>articolo 67 del decreto legislativo 6 settembre 2011, n. 159</w:t>
        </w:r>
      </w:hyperlink>
      <w:r w:rsidRPr="001D41E6">
        <w:rPr>
          <w:rFonts w:hAnsi="Times New Roman"/>
          <w:color w:val="000000"/>
          <w:sz w:val="22"/>
          <w:szCs w:val="22"/>
          <w:shd w:val="clear" w:color="auto" w:fill="F5FDFE"/>
          <w:lang w:val="it-IT"/>
        </w:rPr>
        <w:t> o di un tentativo di infiltrazione mafiosa di cui all'</w:t>
      </w:r>
      <w:hyperlink r:id="rId25" w:anchor="084" w:history="1">
        <w:r w:rsidRPr="001D41E6">
          <w:rPr>
            <w:rFonts w:hAnsi="Times New Roman"/>
            <w:color w:val="000000"/>
            <w:sz w:val="22"/>
            <w:szCs w:val="22"/>
            <w:lang w:val="it-IT"/>
          </w:rPr>
          <w:t>articolo 84, comma 4, del medesimo decreto</w:t>
        </w:r>
      </w:hyperlink>
      <w:r w:rsidRPr="001D41E6">
        <w:rPr>
          <w:rFonts w:hAnsi="Times New Roman"/>
          <w:color w:val="000000"/>
          <w:sz w:val="22"/>
          <w:szCs w:val="22"/>
          <w:shd w:val="clear" w:color="auto" w:fill="F5FDFE"/>
          <w:lang w:val="it-IT"/>
        </w:rPr>
        <w:t>;</w:t>
      </w:r>
    </w:p>
    <w:p w:rsidR="00294A5F" w:rsidRDefault="00294A5F" w:rsidP="00BB3A56">
      <w:pPr>
        <w:pStyle w:val="sche3"/>
        <w:tabs>
          <w:tab w:val="left" w:pos="357"/>
        </w:tabs>
        <w:spacing w:line="276" w:lineRule="auto"/>
        <w:ind w:left="720"/>
        <w:rPr>
          <w:rFonts w:hAnsi="Times New Roman"/>
          <w:color w:val="000000"/>
          <w:sz w:val="22"/>
          <w:szCs w:val="22"/>
          <w:shd w:val="clear" w:color="auto" w:fill="F5FDFE"/>
          <w:lang w:val="it-IT"/>
        </w:rPr>
      </w:pPr>
    </w:p>
    <w:p w:rsidR="0040715B" w:rsidRPr="0040715B" w:rsidRDefault="00294A5F" w:rsidP="00BB3A56">
      <w:pPr>
        <w:pStyle w:val="sche3"/>
        <w:numPr>
          <w:ilvl w:val="0"/>
          <w:numId w:val="12"/>
        </w:numPr>
        <w:tabs>
          <w:tab w:val="left" w:pos="357"/>
        </w:tabs>
        <w:spacing w:line="276" w:lineRule="auto"/>
        <w:rPr>
          <w:rFonts w:hAnsi="Times New Roman"/>
          <w:color w:val="000000"/>
          <w:sz w:val="22"/>
          <w:szCs w:val="22"/>
          <w:shd w:val="clear" w:color="auto" w:fill="F5FDFE"/>
          <w:lang w:val="it-IT"/>
        </w:rPr>
      </w:pPr>
      <w:r w:rsidRPr="00294A5F">
        <w:rPr>
          <w:rFonts w:hAnsi="Times New Roman"/>
          <w:color w:val="000000"/>
          <w:sz w:val="22"/>
          <w:szCs w:val="22"/>
          <w:shd w:val="clear" w:color="auto" w:fill="F5FDFE"/>
          <w:lang w:val="it-IT"/>
        </w:rPr>
        <w:t xml:space="preserve">di non aver commesso, ai sensi dell’art. 80 comma 4, del D. </w:t>
      </w:r>
      <w:proofErr w:type="spellStart"/>
      <w:r w:rsidRPr="00294A5F">
        <w:rPr>
          <w:rFonts w:hAnsi="Times New Roman"/>
          <w:color w:val="000000"/>
          <w:sz w:val="22"/>
          <w:szCs w:val="22"/>
          <w:shd w:val="clear" w:color="auto" w:fill="F5FDFE"/>
          <w:lang w:val="it-IT"/>
        </w:rPr>
        <w:t>Lgs</w:t>
      </w:r>
      <w:proofErr w:type="spellEnd"/>
      <w:r w:rsidRPr="00294A5F">
        <w:rPr>
          <w:rFonts w:hAnsi="Times New Roman"/>
          <w:color w:val="000000"/>
          <w:sz w:val="22"/>
          <w:szCs w:val="22"/>
          <w:shd w:val="clear" w:color="auto" w:fill="F5FDFE"/>
          <w:lang w:val="it-IT"/>
        </w:rPr>
        <w:t>. 50/2016 violazioni gravi, definitivamente accertate, rispetto agli obblighi relativi al pagamento di imposte e tasse o dei contributi previdenziali, secondo la legislazione italiana o quella dello Stato in cui è stabilito:  </w:t>
      </w:r>
      <w:r w:rsidRPr="00294A5F">
        <w:rPr>
          <w:rFonts w:hAnsi="Times New Roman"/>
          <w:i/>
          <w:color w:val="000000"/>
          <w:sz w:val="22"/>
          <w:szCs w:val="22"/>
          <w:shd w:val="clear" w:color="auto" w:fill="F5FDFE"/>
          <w:lang w:val="it-IT"/>
        </w:rPr>
        <w:t>Costituiscono gravi violazioni in materia contributiva e previdenziale quelle ostative al rilascio del documento unico di regolarità contributiva (DURC), di cui al all'</w:t>
      </w:r>
      <w:hyperlink r:id="rId26" w:anchor="08" w:history="1">
        <w:r w:rsidRPr="00294A5F">
          <w:rPr>
            <w:rFonts w:hAnsi="Times New Roman"/>
            <w:i/>
            <w:color w:val="000000"/>
            <w:sz w:val="22"/>
            <w:szCs w:val="22"/>
            <w:lang w:val="it-IT"/>
          </w:rPr>
          <w:t>articolo 8 del decreto del Ministero del lavoro e delle politiche sociali 30 gennaio 2015, pubblicato sulla Gazzetta Ufficiale n. 125 del 1° giugno 2015</w:t>
        </w:r>
      </w:hyperlink>
      <w:r w:rsidRPr="00294A5F">
        <w:rPr>
          <w:rFonts w:hAnsi="Times New Roman"/>
          <w:i/>
          <w:color w:val="000000"/>
          <w:sz w:val="22"/>
          <w:szCs w:val="22"/>
          <w:shd w:val="clear" w:color="auto" w:fill="F5FDFE"/>
          <w:lang w:val="it-IT"/>
        </w:rPr>
        <w:t>, ovvero delle certificazioni rilasciate dagli enti previdenziali di riferimento non aderenti al sistema dello sportello unico previdenziale. Il presente comma non si applica quando l'operatore economico ha ottemperato ai suoi obblighi pagando o impegnandosi in modo vincolante a pagare le imposte o i contributi previdenziali dovuti, compresi eventuali interessi o multe, purché il pagamento o l'impegno siano stati formalizzati prima della scadenza del termine per la presentazione delle domande</w:t>
      </w:r>
      <w:r w:rsidR="0040715B">
        <w:rPr>
          <w:rFonts w:hAnsi="Times New Roman"/>
          <w:i/>
          <w:color w:val="000000"/>
          <w:sz w:val="22"/>
          <w:szCs w:val="22"/>
          <w:shd w:val="clear" w:color="auto" w:fill="F5FDFE"/>
          <w:lang w:val="it-IT"/>
        </w:rPr>
        <w:t>;</w:t>
      </w:r>
    </w:p>
    <w:p w:rsidR="0040715B" w:rsidRPr="0040715B" w:rsidRDefault="0040715B" w:rsidP="00BB3A56">
      <w:pPr>
        <w:pStyle w:val="sche3"/>
        <w:tabs>
          <w:tab w:val="left" w:pos="357"/>
        </w:tabs>
        <w:spacing w:line="276" w:lineRule="auto"/>
        <w:ind w:left="720"/>
        <w:rPr>
          <w:rFonts w:hAnsi="Times New Roman"/>
          <w:color w:val="000000"/>
          <w:sz w:val="22"/>
          <w:szCs w:val="22"/>
          <w:shd w:val="clear" w:color="auto" w:fill="F5FDFE"/>
          <w:lang w:val="it-IT"/>
        </w:rPr>
      </w:pPr>
    </w:p>
    <w:p w:rsidR="007C5F95" w:rsidRPr="007C5F95" w:rsidRDefault="0040715B" w:rsidP="00BB3A56">
      <w:pPr>
        <w:pStyle w:val="sche3"/>
        <w:numPr>
          <w:ilvl w:val="0"/>
          <w:numId w:val="12"/>
        </w:numPr>
        <w:tabs>
          <w:tab w:val="left" w:pos="357"/>
        </w:tabs>
        <w:spacing w:line="276" w:lineRule="auto"/>
        <w:rPr>
          <w:rFonts w:hAnsi="Times New Roman"/>
          <w:color w:val="000000"/>
          <w:sz w:val="22"/>
          <w:szCs w:val="22"/>
          <w:shd w:val="clear" w:color="auto" w:fill="F5FDFE"/>
          <w:lang w:val="it-IT"/>
        </w:rPr>
      </w:pPr>
      <w:r w:rsidRPr="0040715B">
        <w:rPr>
          <w:rFonts w:hAnsi="Times New Roman"/>
          <w:spacing w:val="-2"/>
          <w:sz w:val="22"/>
          <w:szCs w:val="22"/>
          <w:lang w:val="it-IT"/>
        </w:rPr>
        <w:t xml:space="preserve">che nei propri confronti non sussiste alcuna delle situazioni di cui all’art. 80, comma 5, del D. </w:t>
      </w:r>
      <w:proofErr w:type="spellStart"/>
      <w:r w:rsidRPr="0040715B">
        <w:rPr>
          <w:rFonts w:hAnsi="Times New Roman"/>
          <w:spacing w:val="-2"/>
          <w:sz w:val="22"/>
          <w:szCs w:val="22"/>
          <w:lang w:val="it-IT"/>
        </w:rPr>
        <w:t>Lgs</w:t>
      </w:r>
      <w:proofErr w:type="spellEnd"/>
      <w:r w:rsidRPr="0040715B">
        <w:rPr>
          <w:rFonts w:hAnsi="Times New Roman"/>
          <w:spacing w:val="-2"/>
          <w:sz w:val="22"/>
          <w:szCs w:val="22"/>
          <w:lang w:val="it-IT"/>
        </w:rPr>
        <w:t>. 50/2016, anche riferita a un suo subappaltatore nei casi di cui all’art. 105, comma 6, pertanto:</w:t>
      </w:r>
    </w:p>
    <w:p w:rsidR="0040715B" w:rsidRPr="0040715B" w:rsidRDefault="0040715B" w:rsidP="00BB3A56">
      <w:pPr>
        <w:pStyle w:val="sche3"/>
        <w:tabs>
          <w:tab w:val="left" w:pos="357"/>
        </w:tabs>
        <w:spacing w:line="276" w:lineRule="auto"/>
        <w:rPr>
          <w:rFonts w:hAnsi="Times New Roman"/>
          <w:color w:val="000000"/>
          <w:sz w:val="22"/>
          <w:szCs w:val="22"/>
          <w:shd w:val="clear" w:color="auto" w:fill="F5FDFE"/>
          <w:lang w:val="it-IT"/>
        </w:rPr>
      </w:pPr>
      <w:r w:rsidRPr="0040715B">
        <w:rPr>
          <w:rFonts w:hAnsi="Times New Roman"/>
          <w:spacing w:val="-2"/>
          <w:sz w:val="22"/>
          <w:szCs w:val="22"/>
          <w:lang w:val="it-IT"/>
        </w:rPr>
        <w:t xml:space="preserve">  </w:t>
      </w:r>
    </w:p>
    <w:p w:rsidR="007C5F95" w:rsidRDefault="0040715B" w:rsidP="00BB3A56">
      <w:pPr>
        <w:widowControl/>
        <w:numPr>
          <w:ilvl w:val="0"/>
          <w:numId w:val="13"/>
        </w:numPr>
        <w:tabs>
          <w:tab w:val="clear" w:pos="2340"/>
          <w:tab w:val="left" w:pos="0"/>
          <w:tab w:val="left" w:pos="1418"/>
        </w:tabs>
        <w:suppressAutoHyphens/>
        <w:autoSpaceDE/>
        <w:autoSpaceDN/>
        <w:spacing w:line="276" w:lineRule="auto"/>
        <w:ind w:left="1418" w:hanging="284"/>
        <w:jc w:val="both"/>
        <w:rPr>
          <w:rFonts w:ascii="Times New Roman" w:eastAsia="Times New Roman" w:hAnsi="Times New Roman" w:cs="Times New Roman"/>
          <w:spacing w:val="-2"/>
          <w:lang w:val="it-IT" w:eastAsia="zh-CN" w:bidi="hi-IN"/>
        </w:rPr>
      </w:pPr>
      <w:r w:rsidRPr="007C5F95">
        <w:rPr>
          <w:rFonts w:ascii="Times New Roman" w:eastAsia="Times New Roman" w:hAnsi="Times New Roman" w:cs="Times New Roman"/>
          <w:color w:val="000000"/>
          <w:shd w:val="clear" w:color="auto" w:fill="F5FDFE"/>
          <w:lang w:val="it-IT" w:eastAsia="zh-CN" w:bidi="hi-IN"/>
        </w:rPr>
        <w:t xml:space="preserve">di </w:t>
      </w:r>
      <w:r w:rsidRPr="007C5F95">
        <w:rPr>
          <w:rFonts w:ascii="Times New Roman" w:eastAsia="Times New Roman" w:hAnsi="Times New Roman" w:cs="Times New Roman"/>
          <w:spacing w:val="-2"/>
          <w:lang w:val="it-IT" w:eastAsia="zh-CN" w:bidi="hi-IN"/>
        </w:rPr>
        <w:t>non aver commesso gravi infrazioni debitamente accertate alle norme in materia di salute e sicurezza sul lavoro nonché agli obblighi di cui all'</w:t>
      </w:r>
      <w:hyperlink r:id="rId27" w:anchor="030" w:history="1">
        <w:r w:rsidRPr="007C5F95">
          <w:rPr>
            <w:rFonts w:ascii="Times New Roman" w:eastAsia="Times New Roman" w:hAnsi="Times New Roman" w:cs="Times New Roman"/>
            <w:spacing w:val="-2"/>
            <w:lang w:val="it-IT" w:eastAsia="zh-CN" w:bidi="hi-IN"/>
          </w:rPr>
          <w:t>articolo 30, comma 3</w:t>
        </w:r>
      </w:hyperlink>
      <w:r w:rsidRPr="007C5F95">
        <w:rPr>
          <w:rFonts w:ascii="Times New Roman" w:eastAsia="Times New Roman" w:hAnsi="Times New Roman" w:cs="Times New Roman"/>
          <w:spacing w:val="-2"/>
          <w:lang w:val="it-IT" w:eastAsia="zh-CN" w:bidi="hi-IN"/>
        </w:rPr>
        <w:t xml:space="preserve"> del D. </w:t>
      </w:r>
      <w:proofErr w:type="spellStart"/>
      <w:r w:rsidRPr="007C5F95">
        <w:rPr>
          <w:rFonts w:ascii="Times New Roman" w:eastAsia="Times New Roman" w:hAnsi="Times New Roman" w:cs="Times New Roman"/>
          <w:spacing w:val="-2"/>
          <w:lang w:val="it-IT" w:eastAsia="zh-CN" w:bidi="hi-IN"/>
        </w:rPr>
        <w:t>Lgs</w:t>
      </w:r>
      <w:proofErr w:type="spellEnd"/>
      <w:r w:rsidRPr="007C5F95">
        <w:rPr>
          <w:rFonts w:ascii="Times New Roman" w:eastAsia="Times New Roman" w:hAnsi="Times New Roman" w:cs="Times New Roman"/>
          <w:spacing w:val="-2"/>
          <w:lang w:val="it-IT" w:eastAsia="zh-CN" w:bidi="hi-IN"/>
        </w:rPr>
        <w:t>. 50/2016;</w:t>
      </w:r>
    </w:p>
    <w:p w:rsidR="00040D83" w:rsidRPr="007C5F95" w:rsidRDefault="00040D83" w:rsidP="00040D83">
      <w:pPr>
        <w:widowControl/>
        <w:tabs>
          <w:tab w:val="left" w:pos="0"/>
          <w:tab w:val="left" w:pos="1418"/>
        </w:tabs>
        <w:suppressAutoHyphens/>
        <w:autoSpaceDE/>
        <w:autoSpaceDN/>
        <w:spacing w:line="276" w:lineRule="auto"/>
        <w:ind w:left="1418"/>
        <w:jc w:val="both"/>
        <w:rPr>
          <w:rFonts w:ascii="Times New Roman" w:eastAsia="Times New Roman" w:hAnsi="Times New Roman" w:cs="Times New Roman"/>
          <w:spacing w:val="-2"/>
          <w:lang w:val="it-IT" w:eastAsia="zh-CN" w:bidi="hi-IN"/>
        </w:rPr>
      </w:pPr>
    </w:p>
    <w:p w:rsidR="007C5F95" w:rsidRPr="007C5F95" w:rsidRDefault="0040715B" w:rsidP="00BB3A56">
      <w:pPr>
        <w:widowControl/>
        <w:numPr>
          <w:ilvl w:val="0"/>
          <w:numId w:val="13"/>
        </w:numPr>
        <w:tabs>
          <w:tab w:val="clear" w:pos="2340"/>
          <w:tab w:val="left" w:pos="0"/>
          <w:tab w:val="left" w:pos="1418"/>
        </w:tabs>
        <w:suppressAutoHyphens/>
        <w:autoSpaceDE/>
        <w:autoSpaceDN/>
        <w:spacing w:line="276" w:lineRule="auto"/>
        <w:ind w:left="1418" w:hanging="284"/>
        <w:jc w:val="both"/>
        <w:rPr>
          <w:rFonts w:ascii="Times New Roman" w:eastAsia="Times New Roman" w:hAnsi="Times New Roman" w:cs="Times New Roman"/>
          <w:spacing w:val="-2"/>
          <w:lang w:val="it-IT" w:eastAsia="zh-CN" w:bidi="hi-IN"/>
        </w:rPr>
      </w:pPr>
      <w:r w:rsidRPr="007C5F95">
        <w:rPr>
          <w:rFonts w:ascii="Times New Roman" w:eastAsia="Times New Roman" w:hAnsi="Times New Roman" w:cs="Times New Roman"/>
          <w:spacing w:val="-2"/>
          <w:lang w:val="it-IT" w:eastAsia="zh-CN" w:bidi="hi-IN"/>
        </w:rPr>
        <w:t>di non trovarsi in stato di fallimento, di liquidazione coatta, di concordato preventivo, salvo il caso di concordato con continuità aziendale, né di trovarsi in un procedimento per la dichiarazione di una di tali situazioni, fermo restando quanto previsto dall'</w:t>
      </w:r>
      <w:hyperlink r:id="rId28" w:anchor="110" w:history="1">
        <w:r w:rsidRPr="007C5F95">
          <w:rPr>
            <w:rFonts w:ascii="Times New Roman" w:eastAsia="Times New Roman" w:hAnsi="Times New Roman" w:cs="Times New Roman"/>
            <w:spacing w:val="-2"/>
            <w:lang w:val="it-IT" w:eastAsia="zh-CN" w:bidi="hi-IN"/>
          </w:rPr>
          <w:t>articolo 110</w:t>
        </w:r>
      </w:hyperlink>
      <w:r w:rsidRPr="007C5F95">
        <w:rPr>
          <w:rFonts w:ascii="Times New Roman" w:eastAsia="Times New Roman" w:hAnsi="Times New Roman" w:cs="Times New Roman"/>
          <w:spacing w:val="-2"/>
          <w:lang w:val="it-IT" w:eastAsia="zh-CN" w:bidi="hi-IN"/>
        </w:rPr>
        <w:t xml:space="preserve"> del D. </w:t>
      </w:r>
      <w:proofErr w:type="spellStart"/>
      <w:r w:rsidRPr="007C5F95">
        <w:rPr>
          <w:rFonts w:ascii="Times New Roman" w:eastAsia="Times New Roman" w:hAnsi="Times New Roman" w:cs="Times New Roman"/>
          <w:spacing w:val="-2"/>
          <w:lang w:val="it-IT" w:eastAsia="zh-CN" w:bidi="hi-IN"/>
        </w:rPr>
        <w:t>Lgs</w:t>
      </w:r>
      <w:proofErr w:type="spellEnd"/>
      <w:r w:rsidRPr="007C5F95">
        <w:rPr>
          <w:rFonts w:ascii="Times New Roman" w:eastAsia="Times New Roman" w:hAnsi="Times New Roman" w:cs="Times New Roman"/>
          <w:spacing w:val="-2"/>
          <w:lang w:val="it-IT" w:eastAsia="zh-CN" w:bidi="hi-IN"/>
        </w:rPr>
        <w:t>. 50/2016;</w:t>
      </w:r>
    </w:p>
    <w:p w:rsidR="007C5F95" w:rsidRDefault="007C5F95" w:rsidP="00BB3A56">
      <w:pPr>
        <w:widowControl/>
        <w:tabs>
          <w:tab w:val="left" w:pos="0"/>
          <w:tab w:val="left" w:pos="1418"/>
        </w:tabs>
        <w:suppressAutoHyphens/>
        <w:autoSpaceDE/>
        <w:autoSpaceDN/>
        <w:spacing w:line="276" w:lineRule="auto"/>
        <w:ind w:left="1418"/>
        <w:jc w:val="both"/>
        <w:rPr>
          <w:rFonts w:ascii="Times New Roman" w:hAnsi="Times New Roman" w:cs="Times New Roman"/>
          <w:lang w:val="it-IT"/>
        </w:rPr>
      </w:pPr>
    </w:p>
    <w:p w:rsidR="007C5F95" w:rsidRDefault="0040715B" w:rsidP="00BB3A56">
      <w:pPr>
        <w:widowControl/>
        <w:numPr>
          <w:ilvl w:val="0"/>
          <w:numId w:val="13"/>
        </w:numPr>
        <w:tabs>
          <w:tab w:val="clear" w:pos="2340"/>
          <w:tab w:val="left" w:pos="0"/>
          <w:tab w:val="left" w:pos="1418"/>
        </w:tabs>
        <w:suppressAutoHyphens/>
        <w:autoSpaceDE/>
        <w:autoSpaceDN/>
        <w:spacing w:line="276" w:lineRule="auto"/>
        <w:ind w:left="1418" w:hanging="284"/>
        <w:jc w:val="both"/>
        <w:rPr>
          <w:rFonts w:ascii="Times New Roman" w:hAnsi="Times New Roman" w:cs="Times New Roman"/>
          <w:lang w:val="it-IT"/>
        </w:rPr>
      </w:pPr>
      <w:r w:rsidRPr="007C5F95">
        <w:rPr>
          <w:rFonts w:ascii="Times New Roman" w:hAnsi="Times New Roman" w:cs="Times New Roman"/>
          <w:lang w:val="it-IT"/>
        </w:rPr>
        <w:t xml:space="preserve">di non essersi reso colpevole di gravi illeciti professionali, tali da rendere dubbia la propria integrità o affidabilità. </w:t>
      </w:r>
      <w:r w:rsidRPr="007C5F95">
        <w:rPr>
          <w:rFonts w:ascii="Times New Roman" w:hAnsi="Times New Roman" w:cs="Times New Roman"/>
          <w:i/>
          <w:lang w:val="it-IT"/>
        </w:rPr>
        <w:t>(Tra questi rientrano: le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r w:rsidRPr="007C5F95">
        <w:rPr>
          <w:rFonts w:ascii="Times New Roman" w:hAnsi="Times New Roman" w:cs="Times New Roman"/>
          <w:lang w:val="it-IT"/>
        </w:rPr>
        <w:t>;</w:t>
      </w:r>
    </w:p>
    <w:p w:rsidR="007C5F95" w:rsidRPr="00040D83" w:rsidRDefault="007C5F95" w:rsidP="00040D83">
      <w:pPr>
        <w:spacing w:line="276" w:lineRule="auto"/>
        <w:rPr>
          <w:rFonts w:ascii="Times New Roman" w:hAnsi="Times New Roman" w:cs="Times New Roman"/>
          <w:lang w:val="it-IT"/>
        </w:rPr>
      </w:pPr>
    </w:p>
    <w:p w:rsidR="007C5F95" w:rsidRPr="007C5F95" w:rsidRDefault="0040715B" w:rsidP="00BB3A56">
      <w:pPr>
        <w:widowControl/>
        <w:numPr>
          <w:ilvl w:val="0"/>
          <w:numId w:val="13"/>
        </w:numPr>
        <w:tabs>
          <w:tab w:val="clear" w:pos="2340"/>
          <w:tab w:val="left" w:pos="0"/>
          <w:tab w:val="left" w:pos="1418"/>
        </w:tabs>
        <w:suppressAutoHyphens/>
        <w:autoSpaceDE/>
        <w:autoSpaceDN/>
        <w:spacing w:line="276" w:lineRule="auto"/>
        <w:ind w:left="1418" w:hanging="284"/>
        <w:jc w:val="both"/>
        <w:rPr>
          <w:rFonts w:ascii="Times New Roman" w:hAnsi="Times New Roman" w:cs="Times New Roman"/>
          <w:lang w:val="it-IT"/>
        </w:rPr>
      </w:pPr>
      <w:r w:rsidRPr="007C5F95">
        <w:rPr>
          <w:rFonts w:ascii="Times New Roman" w:hAnsi="Times New Roman" w:cs="Times New Roman"/>
          <w:lang w:val="it-IT"/>
        </w:rPr>
        <w:t>che la partecipazione alla presente procedura non determina una situazione di conflitto di interesse ai sensi dell'</w:t>
      </w:r>
      <w:hyperlink r:id="rId29" w:anchor="042" w:history="1">
        <w:r w:rsidRPr="007C5F95">
          <w:rPr>
            <w:rFonts w:ascii="Times New Roman" w:hAnsi="Times New Roman" w:cs="Times New Roman"/>
            <w:lang w:val="it-IT"/>
          </w:rPr>
          <w:t>articolo 42, comma 2</w:t>
        </w:r>
      </w:hyperlink>
      <w:r w:rsidRPr="007C5F95">
        <w:rPr>
          <w:rFonts w:ascii="Times New Roman" w:hAnsi="Times New Roman" w:cs="Times New Roman"/>
          <w:lang w:val="it-IT"/>
        </w:rPr>
        <w:t xml:space="preserve">, del D. </w:t>
      </w:r>
      <w:proofErr w:type="spellStart"/>
      <w:r w:rsidRPr="007C5F95">
        <w:rPr>
          <w:rFonts w:ascii="Times New Roman" w:hAnsi="Times New Roman" w:cs="Times New Roman"/>
          <w:lang w:val="it-IT"/>
        </w:rPr>
        <w:t>Lgs</w:t>
      </w:r>
      <w:proofErr w:type="spellEnd"/>
      <w:r w:rsidRPr="007C5F95">
        <w:rPr>
          <w:rFonts w:ascii="Times New Roman" w:hAnsi="Times New Roman" w:cs="Times New Roman"/>
          <w:lang w:val="it-IT"/>
        </w:rPr>
        <w:t>. 50/2016, non diversamente risolvibile;</w:t>
      </w:r>
    </w:p>
    <w:p w:rsidR="007C5F95" w:rsidRPr="007C5F95" w:rsidRDefault="007C5F95" w:rsidP="00BB3A56">
      <w:pPr>
        <w:pStyle w:val="Paragrafoelenco"/>
        <w:spacing w:line="276" w:lineRule="auto"/>
        <w:rPr>
          <w:rFonts w:ascii="Times New Roman" w:hAnsi="Times New Roman" w:cs="Times New Roman"/>
          <w:lang w:val="it-IT"/>
        </w:rPr>
      </w:pPr>
    </w:p>
    <w:p w:rsidR="007C5F95" w:rsidRPr="007C5F95" w:rsidRDefault="0040715B" w:rsidP="00BB3A56">
      <w:pPr>
        <w:widowControl/>
        <w:numPr>
          <w:ilvl w:val="0"/>
          <w:numId w:val="13"/>
        </w:numPr>
        <w:tabs>
          <w:tab w:val="clear" w:pos="2340"/>
          <w:tab w:val="left" w:pos="0"/>
          <w:tab w:val="left" w:pos="1418"/>
        </w:tabs>
        <w:suppressAutoHyphens/>
        <w:autoSpaceDE/>
        <w:autoSpaceDN/>
        <w:spacing w:line="276" w:lineRule="auto"/>
        <w:ind w:left="1418" w:hanging="284"/>
        <w:jc w:val="both"/>
        <w:rPr>
          <w:rFonts w:ascii="Times New Roman" w:hAnsi="Times New Roman" w:cs="Times New Roman"/>
          <w:lang w:val="it-IT"/>
        </w:rPr>
      </w:pPr>
      <w:r w:rsidRPr="007C5F95">
        <w:rPr>
          <w:rFonts w:ascii="Times New Roman" w:hAnsi="Times New Roman" w:cs="Times New Roman"/>
          <w:lang w:val="it-IT"/>
        </w:rPr>
        <w:lastRenderedPageBreak/>
        <w:t xml:space="preserve">che non sussiste una distorsione della concorrenza ai sensi dell’art. 80, comma 5 lettera e) del D. </w:t>
      </w:r>
      <w:proofErr w:type="spellStart"/>
      <w:r w:rsidRPr="007C5F95">
        <w:rPr>
          <w:rFonts w:ascii="Times New Roman" w:hAnsi="Times New Roman" w:cs="Times New Roman"/>
          <w:lang w:val="it-IT"/>
        </w:rPr>
        <w:t>Lgs</w:t>
      </w:r>
      <w:proofErr w:type="spellEnd"/>
      <w:r w:rsidRPr="007C5F95">
        <w:rPr>
          <w:rFonts w:ascii="Times New Roman" w:hAnsi="Times New Roman" w:cs="Times New Roman"/>
          <w:lang w:val="it-IT"/>
        </w:rPr>
        <w:t>. 50/2016, per coinvolgimento nella preparazione della procedura d'appalto di cui all'</w:t>
      </w:r>
      <w:hyperlink r:id="rId30" w:anchor="067" w:history="1">
        <w:r w:rsidRPr="007C5F95">
          <w:rPr>
            <w:rFonts w:ascii="Times New Roman" w:hAnsi="Times New Roman" w:cs="Times New Roman"/>
            <w:lang w:val="it-IT"/>
          </w:rPr>
          <w:t>articolo 67</w:t>
        </w:r>
      </w:hyperlink>
      <w:r w:rsidRPr="007C5F95">
        <w:rPr>
          <w:rFonts w:ascii="Times New Roman" w:hAnsi="Times New Roman" w:cs="Times New Roman"/>
          <w:lang w:val="it-IT"/>
        </w:rPr>
        <w:t>;</w:t>
      </w:r>
    </w:p>
    <w:p w:rsidR="007C5F95" w:rsidRPr="007C5F95" w:rsidRDefault="007C5F95" w:rsidP="00BB3A56">
      <w:pPr>
        <w:pStyle w:val="Paragrafoelenco"/>
        <w:spacing w:line="276" w:lineRule="auto"/>
        <w:rPr>
          <w:rFonts w:ascii="Times New Roman" w:hAnsi="Times New Roman" w:cs="Times New Roman"/>
          <w:lang w:val="it-IT"/>
        </w:rPr>
      </w:pPr>
    </w:p>
    <w:p w:rsidR="0040715B" w:rsidRPr="007C5F95" w:rsidRDefault="0040715B" w:rsidP="00BB3A56">
      <w:pPr>
        <w:widowControl/>
        <w:numPr>
          <w:ilvl w:val="0"/>
          <w:numId w:val="13"/>
        </w:numPr>
        <w:tabs>
          <w:tab w:val="clear" w:pos="2340"/>
          <w:tab w:val="left" w:pos="0"/>
          <w:tab w:val="left" w:pos="1418"/>
        </w:tabs>
        <w:suppressAutoHyphens/>
        <w:autoSpaceDE/>
        <w:autoSpaceDN/>
        <w:spacing w:line="276" w:lineRule="auto"/>
        <w:ind w:left="1418" w:hanging="284"/>
        <w:jc w:val="both"/>
        <w:rPr>
          <w:rFonts w:ascii="Times New Roman" w:hAnsi="Times New Roman" w:cs="Times New Roman"/>
          <w:lang w:val="it-IT"/>
        </w:rPr>
      </w:pPr>
      <w:r w:rsidRPr="007C5F95">
        <w:rPr>
          <w:rFonts w:ascii="Times New Roman" w:hAnsi="Times New Roman" w:cs="Times New Roman"/>
          <w:lang w:val="it-IT"/>
        </w:rPr>
        <w:t xml:space="preserve">di non essere stato soggetto alla sanzione </w:t>
      </w:r>
      <w:proofErr w:type="spellStart"/>
      <w:r w:rsidRPr="007C5F95">
        <w:rPr>
          <w:rFonts w:ascii="Times New Roman" w:hAnsi="Times New Roman" w:cs="Times New Roman"/>
          <w:lang w:val="it-IT"/>
        </w:rPr>
        <w:t>interdittiva</w:t>
      </w:r>
      <w:proofErr w:type="spellEnd"/>
      <w:r w:rsidRPr="007C5F95">
        <w:rPr>
          <w:rFonts w:ascii="Times New Roman" w:hAnsi="Times New Roman" w:cs="Times New Roman"/>
          <w:lang w:val="it-IT"/>
        </w:rPr>
        <w:t xml:space="preserve"> di cui all'</w:t>
      </w:r>
      <w:hyperlink r:id="rId31" w:anchor="09" w:history="1">
        <w:r w:rsidRPr="007C5F95">
          <w:rPr>
            <w:rFonts w:ascii="Times New Roman" w:hAnsi="Times New Roman" w:cs="Times New Roman"/>
            <w:lang w:val="it-IT"/>
          </w:rPr>
          <w:t>articolo 9, comma 2, lettera c) del decreto legislativo 8 giugno 2001, n. 231</w:t>
        </w:r>
      </w:hyperlink>
      <w:r w:rsidRPr="007C5F95">
        <w:rPr>
          <w:rFonts w:ascii="Times New Roman" w:hAnsi="Times New Roman" w:cs="Times New Roman"/>
          <w:lang w:val="it-IT"/>
        </w:rPr>
        <w:t xml:space="preserve"> o ad altra sanzione che comporta il divieto di contrarre con la pubblica amministrazione, compresi i provvedimenti </w:t>
      </w:r>
      <w:proofErr w:type="spellStart"/>
      <w:r w:rsidRPr="007C5F95">
        <w:rPr>
          <w:rFonts w:ascii="Times New Roman" w:hAnsi="Times New Roman" w:cs="Times New Roman"/>
          <w:lang w:val="it-IT"/>
        </w:rPr>
        <w:t>interdittivi</w:t>
      </w:r>
      <w:proofErr w:type="spellEnd"/>
      <w:r w:rsidRPr="007C5F95">
        <w:rPr>
          <w:rFonts w:ascii="Times New Roman" w:hAnsi="Times New Roman" w:cs="Times New Roman"/>
          <w:lang w:val="it-IT"/>
        </w:rPr>
        <w:t xml:space="preserve"> di cui all'</w:t>
      </w:r>
      <w:hyperlink r:id="rId32" w:anchor="014" w:history="1">
        <w:r w:rsidRPr="007C5F95">
          <w:rPr>
            <w:rFonts w:ascii="Times New Roman" w:hAnsi="Times New Roman" w:cs="Times New Roman"/>
            <w:lang w:val="it-IT"/>
          </w:rPr>
          <w:t>articolo 14 del decreto legislativo 9 aprile 2008, n. 81</w:t>
        </w:r>
      </w:hyperlink>
      <w:r w:rsidRPr="007C5F95">
        <w:rPr>
          <w:rFonts w:ascii="Times New Roman" w:hAnsi="Times New Roman" w:cs="Times New Roman"/>
          <w:lang w:val="it-IT"/>
        </w:rPr>
        <w:t>;</w:t>
      </w:r>
    </w:p>
    <w:p w:rsidR="007C5F95" w:rsidRPr="007C5F95" w:rsidRDefault="007C5F95" w:rsidP="00BB3A56">
      <w:pPr>
        <w:pStyle w:val="Paragrafoelenco"/>
        <w:spacing w:line="276" w:lineRule="auto"/>
        <w:rPr>
          <w:rFonts w:ascii="Times New Roman" w:hAnsi="Times New Roman" w:cs="Times New Roman"/>
          <w:lang w:val="it-IT"/>
        </w:rPr>
      </w:pPr>
    </w:p>
    <w:p w:rsidR="007C5F95" w:rsidRDefault="007C5F95" w:rsidP="00BB3A56">
      <w:pPr>
        <w:widowControl/>
        <w:tabs>
          <w:tab w:val="left" w:pos="0"/>
          <w:tab w:val="left" w:pos="1418"/>
        </w:tabs>
        <w:suppressAutoHyphens/>
        <w:autoSpaceDE/>
        <w:autoSpaceDN/>
        <w:spacing w:line="276" w:lineRule="auto"/>
        <w:ind w:left="1418" w:hanging="567"/>
        <w:jc w:val="both"/>
        <w:rPr>
          <w:rFonts w:ascii="Times New Roman" w:hAnsi="Times New Roman" w:cs="Times New Roman"/>
          <w:lang w:val="it-IT"/>
        </w:rPr>
      </w:pPr>
      <w:r>
        <w:rPr>
          <w:rFonts w:ascii="Times New Roman" w:hAnsi="Times New Roman" w:cs="Times New Roman"/>
          <w:lang w:val="it-IT"/>
        </w:rPr>
        <w:t>f-ter.</w:t>
      </w:r>
      <w:r>
        <w:rPr>
          <w:rFonts w:ascii="Times New Roman" w:hAnsi="Times New Roman" w:cs="Times New Roman"/>
          <w:lang w:val="it-IT"/>
        </w:rPr>
        <w:tab/>
      </w:r>
      <w:r w:rsidRPr="007C5F95">
        <w:rPr>
          <w:rFonts w:ascii="Times New Roman" w:hAnsi="Times New Roman" w:cs="Times New Roman"/>
          <w:lang w:val="it-IT"/>
        </w:rPr>
        <w:t>di non essere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7C5F95" w:rsidRPr="007C5F95" w:rsidRDefault="007C5F95" w:rsidP="00BB3A56">
      <w:pPr>
        <w:spacing w:line="276" w:lineRule="auto"/>
        <w:rPr>
          <w:rFonts w:ascii="Times New Roman" w:hAnsi="Times New Roman" w:cs="Times New Roman"/>
          <w:lang w:val="it-IT"/>
        </w:rPr>
      </w:pPr>
    </w:p>
    <w:p w:rsidR="007C5F95" w:rsidRDefault="0040715B" w:rsidP="00BB3A56">
      <w:pPr>
        <w:widowControl/>
        <w:numPr>
          <w:ilvl w:val="0"/>
          <w:numId w:val="13"/>
        </w:numPr>
        <w:tabs>
          <w:tab w:val="clear" w:pos="2340"/>
          <w:tab w:val="left" w:pos="0"/>
          <w:tab w:val="left" w:pos="1418"/>
        </w:tabs>
        <w:suppressAutoHyphens/>
        <w:autoSpaceDE/>
        <w:autoSpaceDN/>
        <w:spacing w:line="276" w:lineRule="auto"/>
        <w:ind w:left="1418" w:hanging="284"/>
        <w:jc w:val="both"/>
        <w:rPr>
          <w:rFonts w:ascii="Times New Roman" w:hAnsi="Times New Roman" w:cs="Times New Roman"/>
          <w:lang w:val="it-IT"/>
        </w:rPr>
      </w:pPr>
      <w:r w:rsidRPr="007C5F95">
        <w:rPr>
          <w:rFonts w:ascii="Times New Roman" w:hAnsi="Times New Roman" w:cs="Times New Roman"/>
          <w:lang w:val="it-IT"/>
        </w:rPr>
        <w:t>di non essere iscritto nel casellario informatico tenuto dall'Osservatorio dell'ANAC per aver presentato false dichiarazioni o falsa documentazione ai fini del rilascio dell'attestazione di qualificazione, per il periodo durante il quale perdura l'iscrizione;</w:t>
      </w:r>
    </w:p>
    <w:p w:rsidR="007C5F95" w:rsidRDefault="007C5F95" w:rsidP="00BB3A56">
      <w:pPr>
        <w:widowControl/>
        <w:tabs>
          <w:tab w:val="left" w:pos="0"/>
          <w:tab w:val="left" w:pos="1418"/>
        </w:tabs>
        <w:suppressAutoHyphens/>
        <w:autoSpaceDE/>
        <w:autoSpaceDN/>
        <w:spacing w:line="276" w:lineRule="auto"/>
        <w:ind w:left="1418"/>
        <w:jc w:val="both"/>
        <w:rPr>
          <w:rFonts w:ascii="Times New Roman" w:hAnsi="Times New Roman" w:cs="Times New Roman"/>
          <w:lang w:val="it-IT"/>
        </w:rPr>
      </w:pPr>
    </w:p>
    <w:p w:rsidR="007C5F95" w:rsidRDefault="0040715B" w:rsidP="00BB3A56">
      <w:pPr>
        <w:widowControl/>
        <w:numPr>
          <w:ilvl w:val="0"/>
          <w:numId w:val="13"/>
        </w:numPr>
        <w:tabs>
          <w:tab w:val="clear" w:pos="2340"/>
          <w:tab w:val="left" w:pos="0"/>
          <w:tab w:val="left" w:pos="1418"/>
        </w:tabs>
        <w:suppressAutoHyphens/>
        <w:autoSpaceDE/>
        <w:autoSpaceDN/>
        <w:spacing w:line="276" w:lineRule="auto"/>
        <w:ind w:left="1418" w:hanging="284"/>
        <w:jc w:val="both"/>
        <w:rPr>
          <w:rFonts w:ascii="Times New Roman" w:hAnsi="Times New Roman" w:cs="Times New Roman"/>
          <w:lang w:val="it-IT"/>
        </w:rPr>
      </w:pPr>
      <w:r w:rsidRPr="007C5F95">
        <w:rPr>
          <w:rFonts w:ascii="Times New Roman" w:hAnsi="Times New Roman" w:cs="Times New Roman"/>
          <w:lang w:val="it-IT"/>
        </w:rPr>
        <w:t>di non aver violato il divieto di intestazione fiduciaria di cui all'</w:t>
      </w:r>
      <w:hyperlink r:id="rId33" w:anchor="17" w:history="1">
        <w:r w:rsidRPr="007C5F95">
          <w:rPr>
            <w:rFonts w:ascii="Times New Roman" w:hAnsi="Times New Roman" w:cs="Times New Roman"/>
            <w:lang w:val="it-IT"/>
          </w:rPr>
          <w:t>articolo 17 della legge 19 marzo 1990, n. 55</w:t>
        </w:r>
      </w:hyperlink>
      <w:r w:rsidRPr="007C5F95">
        <w:rPr>
          <w:rFonts w:ascii="Times New Roman" w:hAnsi="Times New Roman" w:cs="Times New Roman"/>
          <w:lang w:val="it-IT"/>
        </w:rPr>
        <w:t xml:space="preserve"> </w:t>
      </w:r>
      <w:r w:rsidRPr="007C5F95">
        <w:rPr>
          <w:rFonts w:ascii="Times New Roman" w:hAnsi="Times New Roman" w:cs="Times New Roman"/>
          <w:i/>
          <w:lang w:val="it-IT"/>
        </w:rPr>
        <w:t>(l’esclusione ha durata di un anno decorrente dall’accertamento definitivo della violazione e va comunque disposta se la violazione non è stata rimossa)</w:t>
      </w:r>
      <w:r w:rsidRPr="007C5F95">
        <w:rPr>
          <w:rFonts w:ascii="Times New Roman" w:hAnsi="Times New Roman" w:cs="Times New Roman"/>
          <w:lang w:val="it-IT"/>
        </w:rPr>
        <w:t>;</w:t>
      </w:r>
    </w:p>
    <w:p w:rsidR="007C5F95" w:rsidRDefault="007C5F95" w:rsidP="00BB3A56">
      <w:pPr>
        <w:pStyle w:val="Paragrafoelenco"/>
        <w:spacing w:line="276" w:lineRule="auto"/>
        <w:rPr>
          <w:rFonts w:ascii="Times New Roman" w:hAnsi="Times New Roman" w:cs="Times New Roman"/>
          <w:lang w:val="it-IT"/>
        </w:rPr>
      </w:pPr>
    </w:p>
    <w:p w:rsidR="00851BA2" w:rsidRDefault="0040715B" w:rsidP="00BB3A56">
      <w:pPr>
        <w:widowControl/>
        <w:numPr>
          <w:ilvl w:val="0"/>
          <w:numId w:val="13"/>
        </w:numPr>
        <w:tabs>
          <w:tab w:val="clear" w:pos="2340"/>
          <w:tab w:val="left" w:pos="0"/>
          <w:tab w:val="left" w:pos="1418"/>
        </w:tabs>
        <w:suppressAutoHyphens/>
        <w:autoSpaceDE/>
        <w:autoSpaceDN/>
        <w:spacing w:line="276" w:lineRule="auto"/>
        <w:ind w:left="1418" w:hanging="284"/>
        <w:jc w:val="both"/>
        <w:rPr>
          <w:rFonts w:ascii="Times New Roman" w:hAnsi="Times New Roman" w:cs="Times New Roman"/>
          <w:lang w:val="it-IT"/>
        </w:rPr>
      </w:pPr>
      <w:r w:rsidRPr="007C5F95">
        <w:rPr>
          <w:rFonts w:ascii="Times New Roman" w:hAnsi="Times New Roman" w:cs="Times New Roman"/>
          <w:lang w:val="it-IT"/>
        </w:rPr>
        <w:t xml:space="preserve">di essere in regola con le norme che disciplinano il diritto al lavoro dei disabili di cui all’art. 17 della legge 12 marzo 1999, n. 68; </w:t>
      </w:r>
    </w:p>
    <w:p w:rsidR="00851BA2" w:rsidRDefault="00851BA2" w:rsidP="00BB3A56">
      <w:pPr>
        <w:pStyle w:val="Paragrafoelenco"/>
        <w:spacing w:line="276" w:lineRule="auto"/>
        <w:rPr>
          <w:rFonts w:ascii="Times New Roman" w:hAnsi="Times New Roman" w:cs="Times New Roman"/>
          <w:bCs/>
          <w:iCs/>
          <w:spacing w:val="-2"/>
          <w:lang w:val="it-IT"/>
        </w:rPr>
      </w:pPr>
    </w:p>
    <w:p w:rsidR="0040715B" w:rsidRDefault="00851BA2" w:rsidP="00BB3A56">
      <w:pPr>
        <w:widowControl/>
        <w:numPr>
          <w:ilvl w:val="0"/>
          <w:numId w:val="13"/>
        </w:numPr>
        <w:tabs>
          <w:tab w:val="clear" w:pos="2340"/>
          <w:tab w:val="left" w:pos="0"/>
          <w:tab w:val="left" w:pos="1418"/>
        </w:tabs>
        <w:suppressAutoHyphens/>
        <w:autoSpaceDE/>
        <w:autoSpaceDN/>
        <w:spacing w:line="276" w:lineRule="auto"/>
        <w:ind w:left="1418" w:hanging="284"/>
        <w:jc w:val="both"/>
        <w:rPr>
          <w:rFonts w:ascii="Times New Roman" w:hAnsi="Times New Roman" w:cs="Times New Roman"/>
          <w:lang w:val="it-IT"/>
        </w:rPr>
      </w:pPr>
      <w:r w:rsidRPr="00851BA2">
        <w:rPr>
          <w:rFonts w:ascii="Times New Roman" w:hAnsi="Times New Roman" w:cs="Times New Roman"/>
          <w:bCs/>
          <w:i/>
          <w:iCs/>
          <w:color w:val="FF0000"/>
          <w:spacing w:val="-2"/>
          <w:lang w:val="it-IT"/>
        </w:rPr>
        <w:t>(se vittima dei reati previsti e puniti dagli </w:t>
      </w:r>
      <w:hyperlink r:id="rId34" w:anchor="317" w:history="1">
        <w:r w:rsidRPr="00851BA2">
          <w:rPr>
            <w:rFonts w:ascii="Times New Roman" w:hAnsi="Times New Roman" w:cs="Times New Roman"/>
            <w:bCs/>
            <w:i/>
            <w:iCs/>
            <w:color w:val="FF0000"/>
            <w:spacing w:val="-2"/>
            <w:lang w:val="it-IT"/>
          </w:rPr>
          <w:t>articoli 317</w:t>
        </w:r>
      </w:hyperlink>
      <w:r w:rsidRPr="00851BA2">
        <w:rPr>
          <w:rFonts w:ascii="Times New Roman" w:hAnsi="Times New Roman" w:cs="Times New Roman"/>
          <w:bCs/>
          <w:i/>
          <w:iCs/>
          <w:color w:val="FF0000"/>
          <w:spacing w:val="-2"/>
          <w:lang w:val="it-IT"/>
        </w:rPr>
        <w:t> e </w:t>
      </w:r>
      <w:hyperlink r:id="rId35" w:anchor="629" w:history="1">
        <w:r w:rsidRPr="00851BA2">
          <w:rPr>
            <w:rFonts w:ascii="Times New Roman" w:hAnsi="Times New Roman" w:cs="Times New Roman"/>
            <w:bCs/>
            <w:i/>
            <w:iCs/>
            <w:color w:val="FF0000"/>
            <w:spacing w:val="-2"/>
            <w:lang w:val="it-IT"/>
          </w:rPr>
          <w:t>629 del codice penale</w:t>
        </w:r>
      </w:hyperlink>
      <w:r w:rsidRPr="00851BA2">
        <w:rPr>
          <w:rFonts w:ascii="Times New Roman" w:hAnsi="Times New Roman" w:cs="Times New Roman"/>
          <w:bCs/>
          <w:i/>
          <w:iCs/>
          <w:color w:val="FF0000"/>
          <w:spacing w:val="-2"/>
          <w:lang w:val="it-IT"/>
        </w:rPr>
        <w:t> aggravati ai sensi dell'articolo 7 del decreto-legge 13 maggio 1991, n. 152, convertito, con modificazioni, dalla legge 12 luglio 1991, n. 203)</w:t>
      </w:r>
      <w:r w:rsidRPr="00851BA2">
        <w:rPr>
          <w:rFonts w:ascii="Times New Roman" w:hAnsi="Times New Roman" w:cs="Times New Roman"/>
          <w:bCs/>
          <w:iCs/>
          <w:color w:val="FF0000"/>
          <w:spacing w:val="-2"/>
          <w:lang w:val="it-IT"/>
        </w:rPr>
        <w:t xml:space="preserve"> </w:t>
      </w:r>
      <w:r w:rsidR="0040715B" w:rsidRPr="00851BA2">
        <w:rPr>
          <w:rFonts w:ascii="Times New Roman" w:hAnsi="Times New Roman" w:cs="Times New Roman"/>
          <w:lang w:val="it-IT"/>
        </w:rPr>
        <w:t xml:space="preserve">di </w:t>
      </w:r>
      <w:r w:rsidRPr="00851BA2">
        <w:rPr>
          <w:rFonts w:ascii="Times New Roman" w:hAnsi="Times New Roman" w:cs="Times New Roman"/>
          <w:lang w:val="it-IT"/>
        </w:rPr>
        <w:t>aver denunciato i fatti all'autorità giudiziaria, salvo che ricorrano i casi previsti dall'</w:t>
      </w:r>
      <w:hyperlink r:id="rId36" w:anchor="004" w:history="1">
        <w:r w:rsidRPr="00851BA2">
          <w:rPr>
            <w:rFonts w:ascii="Times New Roman" w:hAnsi="Times New Roman" w:cs="Times New Roman"/>
            <w:lang w:val="it-IT"/>
          </w:rPr>
          <w:t>articolo 4, primo comma, della legge 24 novembre 1981, n. 689</w:t>
        </w:r>
      </w:hyperlink>
      <w:r w:rsidRPr="00851BA2">
        <w:rPr>
          <w:rFonts w:ascii="Times New Roman" w:hAnsi="Times New Roman" w:cs="Times New Roman"/>
          <w:lang w:val="it-IT"/>
        </w:rPr>
        <w:t>;</w:t>
      </w:r>
    </w:p>
    <w:p w:rsidR="00851BA2" w:rsidRDefault="00851BA2" w:rsidP="00BB3A56">
      <w:pPr>
        <w:pStyle w:val="Paragrafoelenco"/>
        <w:spacing w:line="276" w:lineRule="auto"/>
        <w:rPr>
          <w:rFonts w:ascii="Times New Roman" w:hAnsi="Times New Roman" w:cs="Times New Roman"/>
          <w:lang w:val="it-IT"/>
        </w:rPr>
      </w:pPr>
    </w:p>
    <w:p w:rsidR="00955072" w:rsidRPr="00040D83" w:rsidRDefault="00851BA2" w:rsidP="00040D83">
      <w:pPr>
        <w:widowControl/>
        <w:numPr>
          <w:ilvl w:val="0"/>
          <w:numId w:val="13"/>
        </w:numPr>
        <w:tabs>
          <w:tab w:val="clear" w:pos="2340"/>
          <w:tab w:val="left" w:pos="0"/>
          <w:tab w:val="left" w:pos="1418"/>
        </w:tabs>
        <w:suppressAutoHyphens/>
        <w:autoSpaceDE/>
        <w:autoSpaceDN/>
        <w:spacing w:line="276" w:lineRule="auto"/>
        <w:ind w:left="1418" w:hanging="284"/>
        <w:jc w:val="both"/>
        <w:rPr>
          <w:rFonts w:ascii="Times New Roman" w:hAnsi="Times New Roman" w:cs="Times New Roman"/>
          <w:lang w:val="it-IT"/>
        </w:rPr>
      </w:pPr>
      <w:r w:rsidRPr="00851BA2">
        <w:rPr>
          <w:rFonts w:ascii="Times New Roman" w:hAnsi="Times New Roman" w:cs="Times New Roman"/>
          <w:lang w:val="it-IT"/>
        </w:rPr>
        <w:t>Di non trovarsi rispetto ad un altro partecipante di questa procedura di affidamento, in una situazione di controllo di cui all'</w:t>
      </w:r>
      <w:hyperlink r:id="rId37" w:anchor="2359" w:history="1">
        <w:r w:rsidRPr="00851BA2">
          <w:rPr>
            <w:rFonts w:ascii="Times New Roman" w:hAnsi="Times New Roman" w:cs="Times New Roman"/>
            <w:lang w:val="it-IT"/>
          </w:rPr>
          <w:t>articolo 2359 del codice civile</w:t>
        </w:r>
      </w:hyperlink>
      <w:r w:rsidRPr="00851BA2">
        <w:rPr>
          <w:rFonts w:ascii="Times New Roman" w:hAnsi="Times New Roman" w:cs="Times New Roman"/>
          <w:lang w:val="it-IT"/>
        </w:rPr>
        <w:t> o in una qualsiasi relazione, anche di fatto, se la situazione di controllo o la relazione comporti che le offerte sono imputabili ad un unico centro decisionale</w:t>
      </w:r>
      <w:r>
        <w:rPr>
          <w:rFonts w:ascii="Times New Roman" w:hAnsi="Times New Roman" w:cs="Times New Roman"/>
          <w:lang w:val="it-IT"/>
        </w:rPr>
        <w:t>.</w:t>
      </w:r>
    </w:p>
    <w:p w:rsidR="000D76DD" w:rsidRDefault="00955072" w:rsidP="00BB3A56">
      <w:pPr>
        <w:pStyle w:val="Paragrafoelenco"/>
        <w:widowControl/>
        <w:numPr>
          <w:ilvl w:val="0"/>
          <w:numId w:val="12"/>
        </w:numPr>
        <w:tabs>
          <w:tab w:val="left" w:pos="0"/>
          <w:tab w:val="num" w:pos="900"/>
          <w:tab w:val="left" w:pos="8496"/>
        </w:tabs>
        <w:suppressAutoHyphens/>
        <w:autoSpaceDE/>
        <w:autoSpaceDN/>
        <w:spacing w:line="276" w:lineRule="auto"/>
        <w:jc w:val="both"/>
        <w:rPr>
          <w:rFonts w:ascii="Times New Roman" w:hAnsi="Times New Roman" w:cs="Times New Roman"/>
          <w:lang w:val="it-IT"/>
        </w:rPr>
      </w:pPr>
      <w:r w:rsidRPr="00955072">
        <w:rPr>
          <w:rFonts w:ascii="Times New Roman" w:hAnsi="Times New Roman" w:cs="Times New Roman"/>
          <w:lang w:val="it-IT"/>
        </w:rPr>
        <w:t xml:space="preserve">che l’impresa non si trova nelle cause di esclusione dalle gare di appalto previste dall’art. 1 bis, comma 14 della legge </w:t>
      </w:r>
      <w:smartTag w:uri="urn:schemas-microsoft-com:office:smarttags" w:element="date">
        <w:smartTagPr>
          <w:attr w:name="Year" w:val="2001"/>
          <w:attr w:name="Day" w:val="18"/>
          <w:attr w:name="Month" w:val="10"/>
          <w:attr w:name="ls" w:val="trans"/>
        </w:smartTagPr>
        <w:r w:rsidRPr="00955072">
          <w:rPr>
            <w:rFonts w:ascii="Times New Roman" w:hAnsi="Times New Roman" w:cs="Times New Roman"/>
            <w:lang w:val="it-IT"/>
          </w:rPr>
          <w:t>18.10.2001</w:t>
        </w:r>
      </w:smartTag>
      <w:r w:rsidRPr="00955072">
        <w:rPr>
          <w:rFonts w:ascii="Times New Roman" w:hAnsi="Times New Roman" w:cs="Times New Roman"/>
          <w:lang w:val="it-IT"/>
        </w:rPr>
        <w:t>, n.383 ss.mm., introdotto dall’art. 1, comma 2 del D.L.210/02 convertito in L.266/02 ss.mm., in quanto non si avvale di piani individuali di emersione di cui alla citata legge n.383 del 2001, ovvero in quanto si è avvalsa dei suddetti piani, ma il peri</w:t>
      </w:r>
      <w:r w:rsidR="000D76DD">
        <w:rPr>
          <w:rFonts w:ascii="Times New Roman" w:hAnsi="Times New Roman" w:cs="Times New Roman"/>
          <w:lang w:val="it-IT"/>
        </w:rPr>
        <w:t>odo di emersione si è concluso;</w:t>
      </w:r>
    </w:p>
    <w:p w:rsidR="000D76DD" w:rsidRPr="000D76DD" w:rsidRDefault="000D76DD" w:rsidP="00BB3A56">
      <w:pPr>
        <w:pStyle w:val="Paragrafoelenco"/>
        <w:widowControl/>
        <w:numPr>
          <w:ilvl w:val="0"/>
          <w:numId w:val="12"/>
        </w:numPr>
        <w:tabs>
          <w:tab w:val="left" w:pos="0"/>
          <w:tab w:val="num" w:pos="900"/>
          <w:tab w:val="left" w:pos="8496"/>
        </w:tabs>
        <w:suppressAutoHyphens/>
        <w:autoSpaceDE/>
        <w:autoSpaceDN/>
        <w:spacing w:line="276" w:lineRule="auto"/>
        <w:jc w:val="both"/>
        <w:rPr>
          <w:rFonts w:ascii="Times New Roman" w:hAnsi="Times New Roman" w:cs="Times New Roman"/>
          <w:lang w:val="it-IT"/>
        </w:rPr>
      </w:pPr>
      <w:r w:rsidRPr="000D76DD">
        <w:rPr>
          <w:rFonts w:ascii="Times New Roman" w:hAnsi="Times New Roman" w:cs="Times New Roman"/>
          <w:lang w:val="it-IT"/>
        </w:rPr>
        <w:t xml:space="preserve">che è </w:t>
      </w:r>
      <w:r w:rsidR="008F2714" w:rsidRPr="000D76DD">
        <w:rPr>
          <w:rFonts w:ascii="Times New Roman" w:hAnsi="Times New Roman" w:cs="Times New Roman"/>
          <w:lang w:val="it-IT"/>
        </w:rPr>
        <w:t xml:space="preserve">a conoscenza </w:t>
      </w:r>
      <w:r w:rsidRPr="000D76DD">
        <w:rPr>
          <w:rFonts w:ascii="Times New Roman" w:hAnsi="Times New Roman" w:cs="Times New Roman"/>
          <w:lang w:val="it-IT"/>
        </w:rPr>
        <w:t xml:space="preserve">della situazione giuridica </w:t>
      </w:r>
      <w:r w:rsidR="008F2714" w:rsidRPr="000D76DD">
        <w:rPr>
          <w:rFonts w:ascii="Times New Roman" w:hAnsi="Times New Roman" w:cs="Times New Roman"/>
          <w:lang w:val="it-IT"/>
        </w:rPr>
        <w:t xml:space="preserve">ai sensi dell’art.47, comma 2, del D.P.R. n. 445 del 2000, </w:t>
      </w:r>
      <w:r w:rsidRPr="000D76DD">
        <w:rPr>
          <w:rFonts w:ascii="Times New Roman" w:hAnsi="Times New Roman" w:cs="Times New Roman"/>
          <w:lang w:val="it-IT"/>
        </w:rPr>
        <w:t xml:space="preserve">di tutti gli altri soggetti (soci, rappresentanti legali, altri soggetti con potere di rappresentanza) suelencati della presente dichiarazione </w:t>
      </w:r>
      <w:r w:rsidR="008F2714" w:rsidRPr="000D76DD">
        <w:rPr>
          <w:rFonts w:ascii="Times New Roman" w:hAnsi="Times New Roman" w:cs="Times New Roman"/>
          <w:lang w:val="it-IT"/>
        </w:rPr>
        <w:t xml:space="preserve">assumendone le relative </w:t>
      </w:r>
      <w:r w:rsidRPr="000D76DD">
        <w:rPr>
          <w:rFonts w:ascii="Times New Roman" w:hAnsi="Times New Roman" w:cs="Times New Roman"/>
          <w:lang w:val="it-IT"/>
        </w:rPr>
        <w:t>responsabilità; nello specifico:</w:t>
      </w:r>
    </w:p>
    <w:p w:rsidR="000D76DD" w:rsidRPr="000D76DD" w:rsidRDefault="000D76DD" w:rsidP="00BB3A56">
      <w:pPr>
        <w:pStyle w:val="Paragrafoelenco"/>
        <w:widowControl/>
        <w:numPr>
          <w:ilvl w:val="1"/>
          <w:numId w:val="12"/>
        </w:numPr>
        <w:tabs>
          <w:tab w:val="left" w:pos="0"/>
          <w:tab w:val="left" w:pos="8496"/>
        </w:tabs>
        <w:suppressAutoHyphens/>
        <w:autoSpaceDE/>
        <w:autoSpaceDN/>
        <w:spacing w:line="276" w:lineRule="auto"/>
        <w:jc w:val="both"/>
        <w:rPr>
          <w:rFonts w:ascii="Times New Roman" w:hAnsi="Times New Roman" w:cs="Times New Roman"/>
          <w:lang w:val="it-IT"/>
        </w:rPr>
      </w:pPr>
      <w:r w:rsidRPr="000D76DD">
        <w:rPr>
          <w:rFonts w:ascii="Times New Roman" w:hAnsi="Times New Roman" w:cs="Times New Roman"/>
          <w:lang w:val="it-IT"/>
        </w:rPr>
        <w:t xml:space="preserve">che </w:t>
      </w:r>
      <w:r w:rsidR="008F2714" w:rsidRPr="000D76DD">
        <w:rPr>
          <w:rFonts w:ascii="Times New Roman" w:hAnsi="Times New Roman" w:cs="Times New Roman"/>
          <w:lang w:val="it-IT"/>
        </w:rPr>
        <w:t xml:space="preserve">non è pendente alcun procedimento per l’applicazione di una delle misure di prevenzione di cui all’art. </w:t>
      </w:r>
      <w:r w:rsidRPr="000D76DD">
        <w:rPr>
          <w:rFonts w:ascii="Times New Roman" w:hAnsi="Times New Roman" w:cs="Times New Roman"/>
          <w:lang w:val="it-IT"/>
        </w:rPr>
        <w:t>3 della Legge n. 1423 del 1956;</w:t>
      </w:r>
    </w:p>
    <w:p w:rsidR="000D76DD" w:rsidRPr="000D76DD" w:rsidRDefault="000D76DD" w:rsidP="00BB3A56">
      <w:pPr>
        <w:pStyle w:val="Paragrafoelenco"/>
        <w:widowControl/>
        <w:numPr>
          <w:ilvl w:val="1"/>
          <w:numId w:val="12"/>
        </w:numPr>
        <w:tabs>
          <w:tab w:val="left" w:pos="0"/>
          <w:tab w:val="left" w:pos="8496"/>
        </w:tabs>
        <w:suppressAutoHyphens/>
        <w:autoSpaceDE/>
        <w:autoSpaceDN/>
        <w:spacing w:line="276" w:lineRule="auto"/>
        <w:jc w:val="both"/>
        <w:rPr>
          <w:rFonts w:ascii="Times New Roman" w:hAnsi="Times New Roman" w:cs="Times New Roman"/>
          <w:lang w:val="it-IT"/>
        </w:rPr>
      </w:pPr>
      <w:r w:rsidRPr="000D76DD">
        <w:rPr>
          <w:rFonts w:ascii="Times New Roman" w:hAnsi="Times New Roman" w:cs="Times New Roman"/>
          <w:lang w:val="it-IT"/>
        </w:rPr>
        <w:t xml:space="preserve">che </w:t>
      </w:r>
      <w:r w:rsidR="008F2714" w:rsidRPr="000D76DD">
        <w:rPr>
          <w:rFonts w:ascii="Times New Roman" w:hAnsi="Times New Roman" w:cs="Times New Roman"/>
          <w:lang w:val="it-IT"/>
        </w:rPr>
        <w:t>non ricorre alcuna delle cause ostative previste dall’art. 10 della Legge n. 575 del 1965</w:t>
      </w:r>
      <w:r w:rsidRPr="000D76DD">
        <w:rPr>
          <w:rFonts w:ascii="Times New Roman" w:hAnsi="Times New Roman" w:cs="Times New Roman"/>
          <w:lang w:val="it-IT"/>
        </w:rPr>
        <w:t>;</w:t>
      </w:r>
    </w:p>
    <w:p w:rsidR="000D76DD" w:rsidRDefault="000D76DD" w:rsidP="00BB3A56">
      <w:pPr>
        <w:pStyle w:val="Paragrafoelenco"/>
        <w:widowControl/>
        <w:numPr>
          <w:ilvl w:val="1"/>
          <w:numId w:val="12"/>
        </w:numPr>
        <w:tabs>
          <w:tab w:val="left" w:pos="0"/>
          <w:tab w:val="left" w:pos="8496"/>
        </w:tabs>
        <w:suppressAutoHyphens/>
        <w:autoSpaceDE/>
        <w:autoSpaceDN/>
        <w:spacing w:line="276" w:lineRule="auto"/>
        <w:jc w:val="both"/>
        <w:rPr>
          <w:rFonts w:ascii="Times New Roman" w:hAnsi="Times New Roman" w:cs="Times New Roman"/>
          <w:lang w:val="it-IT"/>
        </w:rPr>
      </w:pPr>
      <w:r w:rsidRPr="000D76DD">
        <w:rPr>
          <w:rFonts w:ascii="Times New Roman" w:hAnsi="Times New Roman" w:cs="Times New Roman"/>
          <w:lang w:val="it-IT"/>
        </w:rPr>
        <w:lastRenderedPageBreak/>
        <w:t>che non è stata pronunciata sentenza definitiva di condanna passata in giudicato, o emesso decreto penale di condanna divenuto irrevocabile, oppure sentenza di applicazione della pena su richiesta ai sensi dell’art. 444 del codice di procedura penale</w:t>
      </w:r>
      <w:r w:rsidR="008F2714" w:rsidRPr="000D76DD">
        <w:rPr>
          <w:rFonts w:ascii="Times New Roman" w:hAnsi="Times New Roman" w:cs="Times New Roman"/>
          <w:lang w:val="it-IT"/>
        </w:rPr>
        <w:t>;</w:t>
      </w:r>
    </w:p>
    <w:p w:rsidR="00D72230" w:rsidRDefault="00D72230" w:rsidP="00D72230">
      <w:pPr>
        <w:widowControl/>
        <w:tabs>
          <w:tab w:val="left" w:pos="0"/>
          <w:tab w:val="left" w:pos="8496"/>
        </w:tabs>
        <w:suppressAutoHyphens/>
        <w:autoSpaceDE/>
        <w:autoSpaceDN/>
        <w:jc w:val="both"/>
        <w:rPr>
          <w:rFonts w:ascii="Times New Roman" w:hAnsi="Times New Roman" w:cs="Times New Roman"/>
          <w:lang w:val="it-IT"/>
        </w:rPr>
      </w:pPr>
    </w:p>
    <w:p w:rsidR="00D72230" w:rsidRPr="00D72230" w:rsidRDefault="00D72230" w:rsidP="00D72230">
      <w:pPr>
        <w:pStyle w:val="sche3"/>
        <w:numPr>
          <w:ilvl w:val="0"/>
          <w:numId w:val="12"/>
        </w:numPr>
        <w:tabs>
          <w:tab w:val="left" w:pos="357"/>
        </w:tabs>
        <w:spacing w:line="280" w:lineRule="atLeast"/>
        <w:rPr>
          <w:rFonts w:eastAsia="Arial" w:hAnsi="Times New Roman"/>
          <w:sz w:val="22"/>
          <w:szCs w:val="22"/>
          <w:lang w:val="it-IT" w:eastAsia="en-US" w:bidi="ar-SA"/>
        </w:rPr>
      </w:pPr>
      <w:r w:rsidRPr="00D72230">
        <w:rPr>
          <w:rFonts w:eastAsia="Arial" w:hAnsi="Times New Roman"/>
          <w:sz w:val="22"/>
          <w:szCs w:val="22"/>
          <w:lang w:val="it-IT" w:eastAsia="en-US" w:bidi="ar-SA"/>
        </w:rPr>
        <w:t xml:space="preserve">che, ai sensi dell’art.80, comma 3, del </w:t>
      </w:r>
      <w:proofErr w:type="spellStart"/>
      <w:r w:rsidRPr="00D72230">
        <w:rPr>
          <w:rFonts w:eastAsia="Arial" w:hAnsi="Times New Roman"/>
          <w:sz w:val="22"/>
          <w:szCs w:val="22"/>
          <w:lang w:val="it-IT" w:eastAsia="en-US" w:bidi="ar-SA"/>
        </w:rPr>
        <w:t>D.Lgs.</w:t>
      </w:r>
      <w:proofErr w:type="spellEnd"/>
      <w:r w:rsidRPr="00D72230">
        <w:rPr>
          <w:rFonts w:eastAsia="Arial" w:hAnsi="Times New Roman"/>
          <w:sz w:val="22"/>
          <w:szCs w:val="22"/>
          <w:lang w:val="it-IT" w:eastAsia="en-US" w:bidi="ar-SA"/>
        </w:rPr>
        <w:t xml:space="preserve"> n. 50/2016, nell’anno antecedente la pubblicazione del bando di gara:</w:t>
      </w:r>
    </w:p>
    <w:p w:rsidR="00D72230" w:rsidRPr="00D72230" w:rsidRDefault="00D72230" w:rsidP="00D72230">
      <w:pPr>
        <w:pStyle w:val="sche3"/>
        <w:spacing w:before="60" w:line="280" w:lineRule="atLeast"/>
        <w:ind w:left="850" w:hanging="493"/>
        <w:rPr>
          <w:rFonts w:hAnsi="Times New Roman"/>
          <w:sz w:val="22"/>
          <w:szCs w:val="22"/>
          <w:lang w:val="it-IT"/>
        </w:rPr>
      </w:pPr>
      <w:r w:rsidRPr="00D72230">
        <w:rPr>
          <w:rFonts w:hAnsi="Times New Roman"/>
          <w:sz w:val="22"/>
          <w:szCs w:val="22"/>
          <w:lang w:val="it-IT"/>
        </w:rPr>
        <w:sym w:font="Wingdings" w:char="F06F"/>
      </w:r>
      <w:r w:rsidRPr="00D72230">
        <w:rPr>
          <w:rFonts w:hAnsi="Times New Roman"/>
          <w:sz w:val="22"/>
          <w:szCs w:val="22"/>
          <w:lang w:val="it-IT"/>
        </w:rPr>
        <w:tab/>
      </w:r>
      <w:r w:rsidRPr="00D72230">
        <w:rPr>
          <w:rFonts w:hAnsi="Times New Roman"/>
          <w:b/>
          <w:sz w:val="22"/>
          <w:szCs w:val="22"/>
          <w:u w:val="single"/>
          <w:lang w:val="it-IT"/>
        </w:rPr>
        <w:t>non sono cessati</w:t>
      </w:r>
      <w:r w:rsidRPr="00D72230">
        <w:rPr>
          <w:rFonts w:hAnsi="Times New Roman"/>
          <w:sz w:val="22"/>
          <w:szCs w:val="22"/>
          <w:lang w:val="it-IT"/>
        </w:rPr>
        <w:t xml:space="preserve"> dalla carica soggetti aventi poteri di rappresentanza, o di impegnare la società, o aventi la qualifica di direttore tecnico;</w:t>
      </w:r>
    </w:p>
    <w:p w:rsidR="00D72230" w:rsidRPr="00D72230" w:rsidRDefault="00D72230" w:rsidP="00D72230">
      <w:pPr>
        <w:pStyle w:val="sche3"/>
        <w:spacing w:before="60" w:line="280" w:lineRule="atLeast"/>
        <w:ind w:left="850" w:hanging="540"/>
        <w:rPr>
          <w:rFonts w:hAnsi="Times New Roman"/>
          <w:sz w:val="22"/>
          <w:szCs w:val="22"/>
          <w:lang w:val="it-IT"/>
        </w:rPr>
      </w:pPr>
      <w:r w:rsidRPr="00D72230">
        <w:rPr>
          <w:rFonts w:hAnsi="Times New Roman"/>
          <w:sz w:val="22"/>
          <w:szCs w:val="22"/>
          <w:lang w:val="it-IT"/>
        </w:rPr>
        <w:t xml:space="preserve"> </w:t>
      </w:r>
      <w:r w:rsidRPr="00D72230">
        <w:rPr>
          <w:rFonts w:hAnsi="Times New Roman"/>
          <w:sz w:val="22"/>
          <w:szCs w:val="22"/>
          <w:lang w:val="it-IT"/>
        </w:rPr>
        <w:sym w:font="Wingdings" w:char="F06F"/>
      </w:r>
      <w:r w:rsidRPr="00D72230">
        <w:rPr>
          <w:rFonts w:hAnsi="Times New Roman"/>
          <w:sz w:val="22"/>
          <w:szCs w:val="22"/>
          <w:lang w:val="it-IT"/>
        </w:rPr>
        <w:tab/>
      </w:r>
      <w:r w:rsidRPr="00D72230">
        <w:rPr>
          <w:rFonts w:hAnsi="Times New Roman"/>
          <w:b/>
          <w:sz w:val="22"/>
          <w:szCs w:val="22"/>
          <w:u w:val="single"/>
          <w:lang w:val="it-IT"/>
        </w:rPr>
        <w:t>sono cessati</w:t>
      </w:r>
      <w:r w:rsidRPr="00D72230">
        <w:rPr>
          <w:rFonts w:hAnsi="Times New Roman"/>
          <w:sz w:val="22"/>
          <w:szCs w:val="22"/>
          <w:lang w:val="it-IT"/>
        </w:rPr>
        <w:t xml:space="preserve"> dalla carica i soggetti aventi poteri di rappresentanza, o di impegnare la società, o aventi la qualifica di direttore tecnico, di seguito elencati:</w:t>
      </w:r>
    </w:p>
    <w:p w:rsidR="00D72230" w:rsidRDefault="00D72230" w:rsidP="00D72230">
      <w:pPr>
        <w:pStyle w:val="sche3"/>
        <w:numPr>
          <w:ilvl w:val="0"/>
          <w:numId w:val="15"/>
        </w:numPr>
        <w:tabs>
          <w:tab w:val="left" w:pos="1350"/>
        </w:tabs>
        <w:spacing w:before="60" w:after="60" w:line="280" w:lineRule="atLeast"/>
        <w:ind w:left="426" w:firstLine="568"/>
        <w:rPr>
          <w:rFonts w:eastAsia="Arial" w:hAnsi="Times New Roman"/>
          <w:sz w:val="22"/>
          <w:szCs w:val="22"/>
          <w:lang w:val="it-IT" w:eastAsia="en-US" w:bidi="ar-SA"/>
        </w:rPr>
      </w:pPr>
      <w:r w:rsidRPr="00D72230">
        <w:rPr>
          <w:rFonts w:eastAsia="Arial" w:hAnsi="Times New Roman"/>
          <w:sz w:val="22"/>
          <w:szCs w:val="22"/>
          <w:lang w:val="it-IT" w:eastAsia="en-US" w:bidi="ar-SA"/>
        </w:rPr>
        <w:t>che nei confronti dei seguenti soggetti cessati:</w:t>
      </w:r>
    </w:p>
    <w:p w:rsidR="00D72230" w:rsidRPr="00D72230" w:rsidRDefault="00D72230" w:rsidP="00D72230">
      <w:pPr>
        <w:pStyle w:val="sche3"/>
        <w:tabs>
          <w:tab w:val="left" w:pos="1350"/>
        </w:tabs>
        <w:spacing w:before="60" w:after="60" w:line="280" w:lineRule="atLeast"/>
        <w:ind w:left="994"/>
        <w:rPr>
          <w:rFonts w:eastAsia="Arial" w:hAnsi="Times New Roman"/>
          <w:sz w:val="22"/>
          <w:szCs w:val="22"/>
          <w:lang w:val="it-IT" w:eastAsia="en-US" w:bidi="ar-SA"/>
        </w:rPr>
      </w:pPr>
    </w:p>
    <w:tbl>
      <w:tblPr>
        <w:tblW w:w="0" w:type="auto"/>
        <w:tblInd w:w="870" w:type="dxa"/>
        <w:tblLayout w:type="fixed"/>
        <w:tblCellMar>
          <w:left w:w="70" w:type="dxa"/>
          <w:right w:w="70" w:type="dxa"/>
        </w:tblCellMar>
        <w:tblLook w:val="0000" w:firstRow="0" w:lastRow="0" w:firstColumn="0" w:lastColumn="0" w:noHBand="0" w:noVBand="0"/>
      </w:tblPr>
      <w:tblGrid>
        <w:gridCol w:w="2602"/>
        <w:gridCol w:w="1701"/>
        <w:gridCol w:w="1276"/>
        <w:gridCol w:w="1843"/>
        <w:gridCol w:w="1701"/>
      </w:tblGrid>
      <w:tr w:rsidR="00D72230" w:rsidTr="00A251CF">
        <w:tc>
          <w:tcPr>
            <w:tcW w:w="2602" w:type="dxa"/>
            <w:tcBorders>
              <w:top w:val="single" w:sz="2" w:space="0" w:color="000000"/>
              <w:left w:val="single" w:sz="2" w:space="0" w:color="000000"/>
              <w:bottom w:val="single" w:sz="2" w:space="0" w:color="000000"/>
              <w:right w:val="nil"/>
            </w:tcBorders>
          </w:tcPr>
          <w:p w:rsidR="00D72230" w:rsidRPr="00D72230" w:rsidRDefault="00D72230" w:rsidP="00A251CF">
            <w:pPr>
              <w:pStyle w:val="sche3"/>
              <w:spacing w:line="280" w:lineRule="atLeast"/>
              <w:jc w:val="center"/>
              <w:rPr>
                <w:rFonts w:hAnsi="Times New Roman"/>
                <w:szCs w:val="24"/>
              </w:rPr>
            </w:pPr>
            <w:r w:rsidRPr="00D72230">
              <w:rPr>
                <w:rFonts w:hAnsi="Times New Roman"/>
                <w:i/>
                <w:szCs w:val="24"/>
                <w:lang w:val="it-IT"/>
              </w:rPr>
              <w:t>Cognome e nome</w:t>
            </w:r>
          </w:p>
        </w:tc>
        <w:tc>
          <w:tcPr>
            <w:tcW w:w="1701" w:type="dxa"/>
            <w:tcBorders>
              <w:top w:val="single" w:sz="2" w:space="0" w:color="000000"/>
              <w:left w:val="single" w:sz="2" w:space="0" w:color="000000"/>
              <w:bottom w:val="single" w:sz="2" w:space="0" w:color="000000"/>
              <w:right w:val="nil"/>
            </w:tcBorders>
          </w:tcPr>
          <w:p w:rsidR="00D72230" w:rsidRPr="00D72230" w:rsidRDefault="00D72230" w:rsidP="00A251CF">
            <w:pPr>
              <w:pStyle w:val="sche3"/>
              <w:spacing w:line="280" w:lineRule="atLeast"/>
              <w:jc w:val="center"/>
              <w:rPr>
                <w:rFonts w:hAnsi="Times New Roman"/>
                <w:szCs w:val="24"/>
              </w:rPr>
            </w:pPr>
            <w:r w:rsidRPr="00D72230">
              <w:rPr>
                <w:rFonts w:hAnsi="Times New Roman"/>
                <w:i/>
                <w:szCs w:val="24"/>
                <w:lang w:val="it-IT"/>
              </w:rPr>
              <w:t>Nato a</w:t>
            </w:r>
          </w:p>
        </w:tc>
        <w:tc>
          <w:tcPr>
            <w:tcW w:w="1276" w:type="dxa"/>
            <w:tcBorders>
              <w:top w:val="single" w:sz="2" w:space="0" w:color="000000"/>
              <w:left w:val="single" w:sz="2" w:space="0" w:color="000000"/>
              <w:bottom w:val="single" w:sz="2" w:space="0" w:color="000000"/>
              <w:right w:val="nil"/>
            </w:tcBorders>
          </w:tcPr>
          <w:p w:rsidR="00D72230" w:rsidRPr="00D72230" w:rsidRDefault="00D72230" w:rsidP="00A251CF">
            <w:pPr>
              <w:pStyle w:val="sche3"/>
              <w:spacing w:line="280" w:lineRule="atLeast"/>
              <w:jc w:val="center"/>
              <w:rPr>
                <w:rFonts w:hAnsi="Times New Roman"/>
                <w:szCs w:val="24"/>
              </w:rPr>
            </w:pPr>
            <w:r w:rsidRPr="00D72230">
              <w:rPr>
                <w:rFonts w:hAnsi="Times New Roman"/>
                <w:i/>
                <w:szCs w:val="24"/>
                <w:lang w:val="it-IT"/>
              </w:rPr>
              <w:t>Il</w:t>
            </w:r>
          </w:p>
        </w:tc>
        <w:tc>
          <w:tcPr>
            <w:tcW w:w="1843" w:type="dxa"/>
            <w:tcBorders>
              <w:top w:val="single" w:sz="2" w:space="0" w:color="000000"/>
              <w:left w:val="single" w:sz="2" w:space="0" w:color="000000"/>
              <w:bottom w:val="single" w:sz="2" w:space="0" w:color="000000"/>
              <w:right w:val="nil"/>
            </w:tcBorders>
          </w:tcPr>
          <w:p w:rsidR="00D72230" w:rsidRPr="00D72230" w:rsidRDefault="00D72230" w:rsidP="00A251CF">
            <w:pPr>
              <w:pStyle w:val="sche3"/>
              <w:spacing w:line="280" w:lineRule="atLeast"/>
              <w:jc w:val="center"/>
              <w:rPr>
                <w:rFonts w:hAnsi="Times New Roman"/>
                <w:szCs w:val="24"/>
              </w:rPr>
            </w:pPr>
            <w:r w:rsidRPr="00D72230">
              <w:rPr>
                <w:rFonts w:hAnsi="Times New Roman"/>
                <w:i/>
                <w:szCs w:val="24"/>
                <w:lang w:val="it-IT"/>
              </w:rPr>
              <w:t>Carica ricoperta</w:t>
            </w:r>
          </w:p>
        </w:tc>
        <w:tc>
          <w:tcPr>
            <w:tcW w:w="1701" w:type="dxa"/>
            <w:tcBorders>
              <w:top w:val="single" w:sz="2" w:space="0" w:color="000000"/>
              <w:left w:val="single" w:sz="2" w:space="0" w:color="000000"/>
              <w:bottom w:val="single" w:sz="2" w:space="0" w:color="000000"/>
              <w:right w:val="single" w:sz="2" w:space="0" w:color="000000"/>
            </w:tcBorders>
          </w:tcPr>
          <w:p w:rsidR="00D72230" w:rsidRPr="00D72230" w:rsidRDefault="00D72230" w:rsidP="00A251CF">
            <w:pPr>
              <w:pStyle w:val="sche3"/>
              <w:spacing w:line="280" w:lineRule="atLeast"/>
              <w:jc w:val="center"/>
              <w:rPr>
                <w:rFonts w:hAnsi="Times New Roman"/>
                <w:szCs w:val="24"/>
              </w:rPr>
            </w:pPr>
            <w:r w:rsidRPr="00D72230">
              <w:rPr>
                <w:rFonts w:hAnsi="Times New Roman"/>
                <w:i/>
                <w:szCs w:val="24"/>
                <w:lang w:val="it-IT"/>
              </w:rPr>
              <w:t>Fino alla data del</w:t>
            </w:r>
          </w:p>
        </w:tc>
      </w:tr>
      <w:tr w:rsidR="00D72230" w:rsidTr="00A251CF">
        <w:tc>
          <w:tcPr>
            <w:tcW w:w="2602"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D72230" w:rsidRDefault="00D72230" w:rsidP="00A251CF">
            <w:pPr>
              <w:pStyle w:val="sche3"/>
              <w:spacing w:before="60" w:line="280" w:lineRule="atLeast"/>
              <w:rPr>
                <w:szCs w:val="24"/>
              </w:rPr>
            </w:pPr>
          </w:p>
        </w:tc>
      </w:tr>
      <w:tr w:rsidR="00D72230" w:rsidTr="00A251CF">
        <w:tc>
          <w:tcPr>
            <w:tcW w:w="2602"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D72230" w:rsidRDefault="00D72230" w:rsidP="00A251CF">
            <w:pPr>
              <w:pStyle w:val="sche3"/>
              <w:spacing w:before="60" w:line="280" w:lineRule="atLeast"/>
              <w:rPr>
                <w:szCs w:val="24"/>
              </w:rPr>
            </w:pPr>
          </w:p>
        </w:tc>
      </w:tr>
      <w:tr w:rsidR="00D72230" w:rsidTr="00A251CF">
        <w:tc>
          <w:tcPr>
            <w:tcW w:w="2602"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D72230" w:rsidRDefault="00D72230" w:rsidP="00A251CF">
            <w:pPr>
              <w:pStyle w:val="sche3"/>
              <w:spacing w:before="60" w:line="280" w:lineRule="atLeast"/>
              <w:rPr>
                <w:szCs w:val="24"/>
              </w:rPr>
            </w:pPr>
          </w:p>
        </w:tc>
      </w:tr>
      <w:tr w:rsidR="00D72230" w:rsidTr="00A251CF">
        <w:tc>
          <w:tcPr>
            <w:tcW w:w="2602"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D72230" w:rsidRDefault="00D72230" w:rsidP="00A251CF">
            <w:pPr>
              <w:pStyle w:val="sche3"/>
              <w:spacing w:before="60" w:line="280" w:lineRule="atLeast"/>
              <w:rPr>
                <w:szCs w:val="24"/>
              </w:rPr>
            </w:pPr>
          </w:p>
        </w:tc>
      </w:tr>
    </w:tbl>
    <w:p w:rsidR="00D72230" w:rsidRDefault="00D72230" w:rsidP="00D72230">
      <w:pPr>
        <w:pStyle w:val="sche3"/>
        <w:spacing w:before="60" w:line="280" w:lineRule="atLeast"/>
        <w:ind w:left="851"/>
        <w:rPr>
          <w:rFonts w:hAnsi="Times New Roman"/>
          <w:b/>
          <w:sz w:val="22"/>
          <w:szCs w:val="22"/>
          <w:u w:val="single"/>
          <w:lang w:val="it-IT"/>
        </w:rPr>
      </w:pPr>
    </w:p>
    <w:p w:rsidR="00D72230" w:rsidRPr="00D72230" w:rsidRDefault="00D72230" w:rsidP="00D72230">
      <w:pPr>
        <w:pStyle w:val="sche3"/>
        <w:spacing w:before="60" w:line="280" w:lineRule="atLeast"/>
        <w:ind w:left="851"/>
        <w:rPr>
          <w:rFonts w:hAnsi="Times New Roman"/>
          <w:sz w:val="22"/>
          <w:szCs w:val="22"/>
          <w:lang w:val="it-IT"/>
        </w:rPr>
      </w:pPr>
      <w:r w:rsidRPr="00D72230">
        <w:rPr>
          <w:rFonts w:hAnsi="Times New Roman"/>
          <w:b/>
          <w:sz w:val="22"/>
          <w:szCs w:val="22"/>
          <w:u w:val="single"/>
          <w:lang w:val="it-IT"/>
        </w:rPr>
        <w:t>non è stata pronunciata</w:t>
      </w:r>
      <w:r w:rsidRPr="00D72230">
        <w:rPr>
          <w:rFonts w:hAnsi="Times New Roman"/>
          <w:sz w:val="22"/>
          <w:szCs w:val="22"/>
          <w:lang w:val="it-IT"/>
        </w:rPr>
        <w:t xml:space="preserve"> sentenza definitiva di condanna passata in giudicato, decreto penale di condanna divenuto irrevocabile, o sentenza di applicazione della pena </w:t>
      </w:r>
      <w:r w:rsidR="005D1CFF">
        <w:rPr>
          <w:rFonts w:hAnsi="Times New Roman"/>
          <w:sz w:val="22"/>
          <w:szCs w:val="22"/>
          <w:lang w:val="it-IT"/>
        </w:rPr>
        <w:t>su richiesta ai sensi dell’art.</w:t>
      </w:r>
      <w:r w:rsidRPr="00D72230">
        <w:rPr>
          <w:rFonts w:hAnsi="Times New Roman"/>
          <w:sz w:val="22"/>
          <w:szCs w:val="22"/>
          <w:lang w:val="it-IT"/>
        </w:rPr>
        <w:t>444 del codice di procedura penale, per reati che incidono sulla sua/loro affidabilità morale e professionale;</w:t>
      </w:r>
    </w:p>
    <w:p w:rsidR="00D72230" w:rsidRDefault="00D72230" w:rsidP="00D72230">
      <w:pPr>
        <w:pStyle w:val="sche3"/>
        <w:numPr>
          <w:ilvl w:val="0"/>
          <w:numId w:val="15"/>
        </w:numPr>
        <w:spacing w:before="60" w:line="280" w:lineRule="atLeast"/>
        <w:ind w:firstLine="143"/>
        <w:rPr>
          <w:rFonts w:eastAsia="Arial" w:hAnsi="Times New Roman"/>
          <w:sz w:val="22"/>
          <w:szCs w:val="22"/>
          <w:lang w:val="it-IT" w:eastAsia="en-US" w:bidi="ar-SA"/>
        </w:rPr>
      </w:pPr>
      <w:r w:rsidRPr="00D72230">
        <w:rPr>
          <w:rFonts w:eastAsia="Arial" w:hAnsi="Times New Roman"/>
          <w:sz w:val="22"/>
          <w:szCs w:val="22"/>
          <w:lang w:val="it-IT" w:eastAsia="en-US" w:bidi="ar-SA"/>
        </w:rPr>
        <w:t>che nei confronti dei seguenti soggetti cessati:</w:t>
      </w:r>
    </w:p>
    <w:p w:rsidR="00D72230" w:rsidRPr="00D72230" w:rsidRDefault="00D72230" w:rsidP="00D72230">
      <w:pPr>
        <w:pStyle w:val="sche3"/>
        <w:spacing w:before="60" w:line="280" w:lineRule="atLeast"/>
        <w:ind w:left="993"/>
        <w:rPr>
          <w:rFonts w:eastAsia="Arial" w:hAnsi="Times New Roman"/>
          <w:sz w:val="22"/>
          <w:szCs w:val="22"/>
          <w:lang w:val="it-IT" w:eastAsia="en-US" w:bidi="ar-SA"/>
        </w:rPr>
      </w:pPr>
    </w:p>
    <w:tbl>
      <w:tblPr>
        <w:tblW w:w="0" w:type="auto"/>
        <w:tblInd w:w="870" w:type="dxa"/>
        <w:tblLayout w:type="fixed"/>
        <w:tblCellMar>
          <w:left w:w="70" w:type="dxa"/>
          <w:right w:w="70" w:type="dxa"/>
        </w:tblCellMar>
        <w:tblLook w:val="0000" w:firstRow="0" w:lastRow="0" w:firstColumn="0" w:lastColumn="0" w:noHBand="0" w:noVBand="0"/>
      </w:tblPr>
      <w:tblGrid>
        <w:gridCol w:w="2602"/>
        <w:gridCol w:w="1701"/>
        <w:gridCol w:w="1276"/>
        <w:gridCol w:w="1843"/>
        <w:gridCol w:w="1701"/>
      </w:tblGrid>
      <w:tr w:rsidR="00D72230" w:rsidTr="00A251CF">
        <w:tc>
          <w:tcPr>
            <w:tcW w:w="2602" w:type="dxa"/>
            <w:tcBorders>
              <w:top w:val="single" w:sz="2" w:space="0" w:color="000000"/>
              <w:left w:val="single" w:sz="2" w:space="0" w:color="000000"/>
              <w:bottom w:val="single" w:sz="2" w:space="0" w:color="000000"/>
              <w:right w:val="nil"/>
            </w:tcBorders>
          </w:tcPr>
          <w:p w:rsidR="00D72230" w:rsidRPr="00D72230" w:rsidRDefault="00D72230" w:rsidP="00A251CF">
            <w:pPr>
              <w:pStyle w:val="sche3"/>
              <w:spacing w:line="280" w:lineRule="atLeast"/>
              <w:jc w:val="center"/>
              <w:rPr>
                <w:rFonts w:hAnsi="Times New Roman"/>
                <w:i/>
                <w:szCs w:val="24"/>
                <w:lang w:val="it-IT"/>
              </w:rPr>
            </w:pPr>
            <w:r w:rsidRPr="00D72230">
              <w:rPr>
                <w:rFonts w:hAnsi="Times New Roman"/>
                <w:i/>
                <w:szCs w:val="24"/>
                <w:lang w:val="it-IT"/>
              </w:rPr>
              <w:t>Cognome e nome</w:t>
            </w:r>
          </w:p>
        </w:tc>
        <w:tc>
          <w:tcPr>
            <w:tcW w:w="1701" w:type="dxa"/>
            <w:tcBorders>
              <w:top w:val="single" w:sz="2" w:space="0" w:color="000000"/>
              <w:left w:val="single" w:sz="2" w:space="0" w:color="000000"/>
              <w:bottom w:val="single" w:sz="2" w:space="0" w:color="000000"/>
              <w:right w:val="nil"/>
            </w:tcBorders>
          </w:tcPr>
          <w:p w:rsidR="00D72230" w:rsidRPr="00D72230" w:rsidRDefault="00D72230" w:rsidP="00A251CF">
            <w:pPr>
              <w:pStyle w:val="sche3"/>
              <w:spacing w:line="280" w:lineRule="atLeast"/>
              <w:jc w:val="center"/>
              <w:rPr>
                <w:rFonts w:hAnsi="Times New Roman"/>
                <w:i/>
                <w:szCs w:val="24"/>
                <w:lang w:val="it-IT"/>
              </w:rPr>
            </w:pPr>
            <w:r w:rsidRPr="00D72230">
              <w:rPr>
                <w:rFonts w:hAnsi="Times New Roman"/>
                <w:i/>
                <w:szCs w:val="24"/>
                <w:lang w:val="it-IT"/>
              </w:rPr>
              <w:t>Nato a</w:t>
            </w:r>
          </w:p>
        </w:tc>
        <w:tc>
          <w:tcPr>
            <w:tcW w:w="1276" w:type="dxa"/>
            <w:tcBorders>
              <w:top w:val="single" w:sz="2" w:space="0" w:color="000000"/>
              <w:left w:val="single" w:sz="2" w:space="0" w:color="000000"/>
              <w:bottom w:val="single" w:sz="2" w:space="0" w:color="000000"/>
              <w:right w:val="nil"/>
            </w:tcBorders>
          </w:tcPr>
          <w:p w:rsidR="00D72230" w:rsidRPr="00D72230" w:rsidRDefault="00D72230" w:rsidP="00A251CF">
            <w:pPr>
              <w:pStyle w:val="sche3"/>
              <w:spacing w:line="280" w:lineRule="atLeast"/>
              <w:jc w:val="center"/>
              <w:rPr>
                <w:rFonts w:hAnsi="Times New Roman"/>
                <w:i/>
                <w:szCs w:val="24"/>
                <w:lang w:val="it-IT"/>
              </w:rPr>
            </w:pPr>
            <w:r w:rsidRPr="00D72230">
              <w:rPr>
                <w:rFonts w:hAnsi="Times New Roman"/>
                <w:i/>
                <w:szCs w:val="24"/>
                <w:lang w:val="it-IT"/>
              </w:rPr>
              <w:t>Il</w:t>
            </w:r>
          </w:p>
        </w:tc>
        <w:tc>
          <w:tcPr>
            <w:tcW w:w="1843" w:type="dxa"/>
            <w:tcBorders>
              <w:top w:val="single" w:sz="2" w:space="0" w:color="000000"/>
              <w:left w:val="single" w:sz="2" w:space="0" w:color="000000"/>
              <w:bottom w:val="single" w:sz="2" w:space="0" w:color="000000"/>
              <w:right w:val="nil"/>
            </w:tcBorders>
          </w:tcPr>
          <w:p w:rsidR="00D72230" w:rsidRPr="00D72230" w:rsidRDefault="00D72230" w:rsidP="00A251CF">
            <w:pPr>
              <w:pStyle w:val="sche3"/>
              <w:spacing w:line="280" w:lineRule="atLeast"/>
              <w:jc w:val="center"/>
              <w:rPr>
                <w:rFonts w:hAnsi="Times New Roman"/>
                <w:i/>
                <w:szCs w:val="24"/>
                <w:lang w:val="it-IT"/>
              </w:rPr>
            </w:pPr>
            <w:r w:rsidRPr="00D72230">
              <w:rPr>
                <w:rFonts w:hAnsi="Times New Roman"/>
                <w:i/>
                <w:szCs w:val="24"/>
                <w:lang w:val="it-IT"/>
              </w:rPr>
              <w:t>Carica ricoperta</w:t>
            </w:r>
          </w:p>
        </w:tc>
        <w:tc>
          <w:tcPr>
            <w:tcW w:w="1701" w:type="dxa"/>
            <w:tcBorders>
              <w:top w:val="single" w:sz="2" w:space="0" w:color="000000"/>
              <w:left w:val="single" w:sz="2" w:space="0" w:color="000000"/>
              <w:bottom w:val="single" w:sz="2" w:space="0" w:color="000000"/>
              <w:right w:val="single" w:sz="2" w:space="0" w:color="000000"/>
            </w:tcBorders>
          </w:tcPr>
          <w:p w:rsidR="00D72230" w:rsidRPr="00D72230" w:rsidRDefault="00D72230" w:rsidP="00A251CF">
            <w:pPr>
              <w:pStyle w:val="sche3"/>
              <w:spacing w:line="280" w:lineRule="atLeast"/>
              <w:jc w:val="center"/>
              <w:rPr>
                <w:rFonts w:hAnsi="Times New Roman"/>
                <w:i/>
                <w:szCs w:val="24"/>
                <w:lang w:val="it-IT"/>
              </w:rPr>
            </w:pPr>
            <w:r w:rsidRPr="00D72230">
              <w:rPr>
                <w:rFonts w:hAnsi="Times New Roman"/>
                <w:i/>
                <w:szCs w:val="24"/>
                <w:lang w:val="it-IT"/>
              </w:rPr>
              <w:t>Fino alla data del</w:t>
            </w:r>
          </w:p>
        </w:tc>
      </w:tr>
      <w:tr w:rsidR="00D72230" w:rsidTr="00A251CF">
        <w:tc>
          <w:tcPr>
            <w:tcW w:w="2602"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D72230" w:rsidRDefault="00D72230" w:rsidP="00A251CF">
            <w:pPr>
              <w:pStyle w:val="sche3"/>
              <w:spacing w:before="60" w:line="280" w:lineRule="atLeast"/>
              <w:rPr>
                <w:szCs w:val="24"/>
              </w:rPr>
            </w:pPr>
          </w:p>
        </w:tc>
      </w:tr>
      <w:tr w:rsidR="00D72230" w:rsidTr="00A251CF">
        <w:tc>
          <w:tcPr>
            <w:tcW w:w="2602"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D72230" w:rsidRDefault="00D72230" w:rsidP="00A251CF">
            <w:pPr>
              <w:pStyle w:val="sche3"/>
              <w:spacing w:before="60" w:line="280" w:lineRule="atLeast"/>
              <w:rPr>
                <w:szCs w:val="24"/>
              </w:rPr>
            </w:pPr>
          </w:p>
        </w:tc>
      </w:tr>
      <w:tr w:rsidR="00D72230" w:rsidTr="00A251CF">
        <w:tc>
          <w:tcPr>
            <w:tcW w:w="2602"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D72230" w:rsidRDefault="00D72230" w:rsidP="00A251CF">
            <w:pPr>
              <w:pStyle w:val="sche3"/>
              <w:spacing w:before="60" w:line="280" w:lineRule="atLeast"/>
              <w:rPr>
                <w:szCs w:val="24"/>
              </w:rPr>
            </w:pPr>
          </w:p>
        </w:tc>
      </w:tr>
      <w:tr w:rsidR="00D72230" w:rsidTr="00A251CF">
        <w:tc>
          <w:tcPr>
            <w:tcW w:w="2602"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D72230" w:rsidRDefault="00D72230" w:rsidP="00A251CF">
            <w:pPr>
              <w:pStyle w:val="sche3"/>
              <w:spacing w:before="60" w:line="280" w:lineRule="atLeast"/>
              <w:rPr>
                <w:szCs w:val="24"/>
              </w:rPr>
            </w:pPr>
          </w:p>
        </w:tc>
      </w:tr>
    </w:tbl>
    <w:p w:rsidR="00D72230" w:rsidRDefault="00D72230" w:rsidP="00D72230">
      <w:pPr>
        <w:pStyle w:val="sche3"/>
        <w:spacing w:before="60" w:line="280" w:lineRule="atLeast"/>
        <w:ind w:left="851"/>
        <w:rPr>
          <w:rFonts w:ascii="Arial"/>
          <w:b/>
          <w:szCs w:val="24"/>
          <w:u w:val="single"/>
          <w:lang w:val="it-IT"/>
        </w:rPr>
      </w:pPr>
    </w:p>
    <w:p w:rsidR="00D72230" w:rsidRPr="0057743D" w:rsidRDefault="00D72230" w:rsidP="0057743D">
      <w:pPr>
        <w:pStyle w:val="sche3"/>
        <w:spacing w:before="60" w:line="280" w:lineRule="atLeast"/>
        <w:ind w:left="851"/>
        <w:rPr>
          <w:rFonts w:hAnsi="Times New Roman"/>
          <w:sz w:val="22"/>
          <w:szCs w:val="22"/>
          <w:lang w:val="it-IT"/>
        </w:rPr>
      </w:pPr>
      <w:r w:rsidRPr="00D72230">
        <w:rPr>
          <w:rFonts w:hAnsi="Times New Roman"/>
          <w:b/>
          <w:sz w:val="22"/>
          <w:szCs w:val="22"/>
          <w:u w:val="single"/>
          <w:lang w:val="it-IT"/>
        </w:rPr>
        <w:t>è stata pronunciata</w:t>
      </w:r>
      <w:r w:rsidRPr="00D72230">
        <w:rPr>
          <w:rFonts w:hAnsi="Times New Roman"/>
          <w:sz w:val="22"/>
          <w:szCs w:val="22"/>
          <w:lang w:val="it-IT"/>
        </w:rPr>
        <w:t xml:space="preserve"> sentenza definitiva di condanna passata in giudicato, decreto penale di condanna divenuto irrevocabile, per i seguenti reati:</w:t>
      </w:r>
      <w:r w:rsidR="0057743D">
        <w:rPr>
          <w:rFonts w:hAnsi="Times New Roman"/>
          <w:sz w:val="22"/>
          <w:szCs w:val="22"/>
          <w:lang w:val="it-IT"/>
        </w:rPr>
        <w:t xml:space="preserve"> </w:t>
      </w:r>
      <w:r>
        <w:rPr>
          <w:rFonts w:ascii="Arial"/>
          <w:szCs w:val="24"/>
          <w:lang w:val="it-IT"/>
        </w:rPr>
        <w:t>________________</w:t>
      </w:r>
      <w:r w:rsidR="0057743D">
        <w:rPr>
          <w:rFonts w:ascii="Arial"/>
          <w:szCs w:val="24"/>
          <w:lang w:val="it-IT"/>
        </w:rPr>
        <w:t xml:space="preserve">______________________________ </w:t>
      </w:r>
      <w:r>
        <w:rPr>
          <w:rFonts w:ascii="Arial"/>
          <w:szCs w:val="24"/>
          <w:lang w:val="it-IT"/>
        </w:rPr>
        <w:t>____________</w:t>
      </w:r>
      <w:r w:rsidR="0057743D">
        <w:rPr>
          <w:rFonts w:ascii="Arial"/>
          <w:szCs w:val="24"/>
          <w:lang w:val="it-IT"/>
        </w:rPr>
        <w:t>______________</w:t>
      </w:r>
      <w:r>
        <w:rPr>
          <w:rFonts w:ascii="Arial"/>
          <w:szCs w:val="24"/>
          <w:lang w:val="it-IT"/>
        </w:rPr>
        <w:t>_____________________________________________________</w:t>
      </w:r>
      <w:r w:rsidR="0057743D">
        <w:rPr>
          <w:rFonts w:ascii="Arial"/>
          <w:szCs w:val="24"/>
          <w:lang w:val="it-IT"/>
        </w:rPr>
        <w:t xml:space="preserve">_; </w:t>
      </w:r>
    </w:p>
    <w:p w:rsidR="00D72230" w:rsidRPr="00D72230" w:rsidRDefault="00D72230" w:rsidP="00D72230">
      <w:pPr>
        <w:pStyle w:val="sche3"/>
        <w:spacing w:before="60" w:line="320" w:lineRule="atLeast"/>
        <w:ind w:left="851" w:hanging="425"/>
        <w:rPr>
          <w:rFonts w:hAnsi="Times New Roman"/>
          <w:sz w:val="22"/>
          <w:szCs w:val="22"/>
          <w:lang w:val="it-IT"/>
        </w:rPr>
      </w:pPr>
      <w:r>
        <w:rPr>
          <w:rFonts w:ascii="Arial"/>
          <w:lang w:val="it-IT"/>
        </w:rPr>
        <w:sym w:font="Wingdings" w:char="F06F"/>
      </w:r>
      <w:r>
        <w:rPr>
          <w:rFonts w:ascii="Arial"/>
          <w:szCs w:val="24"/>
          <w:lang w:val="it-IT"/>
        </w:rPr>
        <w:tab/>
      </w:r>
      <w:r w:rsidRPr="00D72230">
        <w:rPr>
          <w:rFonts w:hAnsi="Times New Roman"/>
          <w:sz w:val="22"/>
          <w:szCs w:val="22"/>
          <w:lang w:val="it-IT"/>
        </w:rPr>
        <w:t>e la ditta/impresa ha adottato i seguenti atti o misure di completa dissociazione dalla condotta penalmente sanzionata:____________________________________________________________ __________________________________________________________________________</w:t>
      </w:r>
      <w:r w:rsidR="0057743D">
        <w:rPr>
          <w:rFonts w:hAnsi="Times New Roman"/>
          <w:sz w:val="22"/>
          <w:szCs w:val="22"/>
          <w:lang w:val="it-IT"/>
        </w:rPr>
        <w:t>_____</w:t>
      </w:r>
      <w:r w:rsidRPr="00D72230">
        <w:rPr>
          <w:rFonts w:hAnsi="Times New Roman"/>
          <w:sz w:val="22"/>
          <w:szCs w:val="22"/>
          <w:lang w:val="it-IT"/>
        </w:rPr>
        <w:t>_</w:t>
      </w:r>
      <w:r w:rsidR="0057743D">
        <w:rPr>
          <w:rFonts w:hAnsi="Times New Roman"/>
          <w:sz w:val="22"/>
          <w:szCs w:val="22"/>
          <w:lang w:val="it-IT"/>
        </w:rPr>
        <w:t>;</w:t>
      </w:r>
    </w:p>
    <w:p w:rsidR="00D72230" w:rsidRPr="00D72230" w:rsidRDefault="00D72230" w:rsidP="00D72230">
      <w:pPr>
        <w:pStyle w:val="sche3"/>
        <w:spacing w:before="60" w:line="280" w:lineRule="atLeast"/>
        <w:ind w:left="851" w:hanging="425"/>
        <w:rPr>
          <w:rFonts w:hAnsi="Times New Roman"/>
          <w:sz w:val="22"/>
          <w:szCs w:val="22"/>
          <w:lang w:val="it-IT"/>
        </w:rPr>
      </w:pPr>
      <w:r w:rsidRPr="00D72230">
        <w:rPr>
          <w:rFonts w:hAnsi="Times New Roman"/>
          <w:sz w:val="22"/>
          <w:szCs w:val="22"/>
          <w:lang w:val="it-IT"/>
        </w:rPr>
        <w:sym w:font="Wingdings" w:char="F06F"/>
      </w:r>
      <w:r w:rsidRPr="00D72230">
        <w:rPr>
          <w:rFonts w:hAnsi="Times New Roman"/>
          <w:sz w:val="22"/>
          <w:szCs w:val="22"/>
          <w:lang w:val="it-IT"/>
        </w:rPr>
        <w:tab/>
        <w:t>ed è intervenuta la riabilitazione ai sensi dell’art. 178 del codice di procedura penale;</w:t>
      </w:r>
    </w:p>
    <w:p w:rsidR="00D72230" w:rsidRDefault="00D72230" w:rsidP="00D72230">
      <w:pPr>
        <w:pStyle w:val="sche3"/>
        <w:tabs>
          <w:tab w:val="left" w:pos="1350"/>
        </w:tabs>
        <w:spacing w:before="60" w:after="60" w:line="280" w:lineRule="atLeast"/>
        <w:ind w:left="856"/>
        <w:rPr>
          <w:rFonts w:hAnsi="Times New Roman"/>
          <w:sz w:val="22"/>
          <w:szCs w:val="22"/>
          <w:lang w:val="it-IT"/>
        </w:rPr>
      </w:pPr>
      <w:r w:rsidRPr="00D72230">
        <w:rPr>
          <w:rFonts w:hAnsi="Times New Roman"/>
          <w:sz w:val="22"/>
          <w:szCs w:val="22"/>
          <w:lang w:val="it-IT"/>
        </w:rPr>
        <w:t>c)</w:t>
      </w:r>
      <w:r w:rsidRPr="00D72230">
        <w:rPr>
          <w:rFonts w:hAnsi="Times New Roman"/>
          <w:sz w:val="22"/>
          <w:szCs w:val="22"/>
          <w:lang w:val="it-IT"/>
        </w:rPr>
        <w:tab/>
        <w:t>che nei confronti dei seguenti soggetti cessati:</w:t>
      </w:r>
    </w:p>
    <w:p w:rsidR="00D72230" w:rsidRPr="00D72230" w:rsidRDefault="00D72230" w:rsidP="00D72230">
      <w:pPr>
        <w:pStyle w:val="sche3"/>
        <w:tabs>
          <w:tab w:val="left" w:pos="1350"/>
        </w:tabs>
        <w:spacing w:before="60" w:after="60" w:line="280" w:lineRule="atLeast"/>
        <w:ind w:left="856"/>
        <w:rPr>
          <w:rFonts w:hAnsi="Times New Roman"/>
          <w:sz w:val="22"/>
          <w:szCs w:val="22"/>
          <w:lang w:val="it-IT"/>
        </w:rPr>
      </w:pPr>
    </w:p>
    <w:tbl>
      <w:tblPr>
        <w:tblW w:w="0" w:type="auto"/>
        <w:tblInd w:w="870" w:type="dxa"/>
        <w:tblLayout w:type="fixed"/>
        <w:tblCellMar>
          <w:left w:w="70" w:type="dxa"/>
          <w:right w:w="70" w:type="dxa"/>
        </w:tblCellMar>
        <w:tblLook w:val="0000" w:firstRow="0" w:lastRow="0" w:firstColumn="0" w:lastColumn="0" w:noHBand="0" w:noVBand="0"/>
      </w:tblPr>
      <w:tblGrid>
        <w:gridCol w:w="2602"/>
        <w:gridCol w:w="1701"/>
        <w:gridCol w:w="1276"/>
        <w:gridCol w:w="1843"/>
        <w:gridCol w:w="1701"/>
      </w:tblGrid>
      <w:tr w:rsidR="00D72230" w:rsidTr="00A251CF">
        <w:tc>
          <w:tcPr>
            <w:tcW w:w="2602" w:type="dxa"/>
            <w:tcBorders>
              <w:top w:val="single" w:sz="2" w:space="0" w:color="000000"/>
              <w:left w:val="single" w:sz="2" w:space="0" w:color="000000"/>
              <w:bottom w:val="single" w:sz="2" w:space="0" w:color="000000"/>
              <w:right w:val="nil"/>
            </w:tcBorders>
          </w:tcPr>
          <w:p w:rsidR="00D72230" w:rsidRPr="00D72230" w:rsidRDefault="00D72230" w:rsidP="00A251CF">
            <w:pPr>
              <w:pStyle w:val="sche3"/>
              <w:spacing w:line="280" w:lineRule="atLeast"/>
              <w:jc w:val="center"/>
              <w:rPr>
                <w:rFonts w:hAnsi="Times New Roman"/>
                <w:i/>
                <w:szCs w:val="24"/>
                <w:lang w:val="it-IT"/>
              </w:rPr>
            </w:pPr>
            <w:r w:rsidRPr="00D72230">
              <w:rPr>
                <w:rFonts w:hAnsi="Times New Roman"/>
                <w:i/>
                <w:szCs w:val="24"/>
                <w:lang w:val="it-IT"/>
              </w:rPr>
              <w:t>Cognome e nome</w:t>
            </w:r>
          </w:p>
        </w:tc>
        <w:tc>
          <w:tcPr>
            <w:tcW w:w="1701" w:type="dxa"/>
            <w:tcBorders>
              <w:top w:val="single" w:sz="2" w:space="0" w:color="000000"/>
              <w:left w:val="single" w:sz="2" w:space="0" w:color="000000"/>
              <w:bottom w:val="single" w:sz="2" w:space="0" w:color="000000"/>
              <w:right w:val="nil"/>
            </w:tcBorders>
          </w:tcPr>
          <w:p w:rsidR="00D72230" w:rsidRPr="00D72230" w:rsidRDefault="00D72230" w:rsidP="00A251CF">
            <w:pPr>
              <w:pStyle w:val="sche3"/>
              <w:spacing w:line="280" w:lineRule="atLeast"/>
              <w:jc w:val="center"/>
              <w:rPr>
                <w:rFonts w:hAnsi="Times New Roman"/>
                <w:i/>
                <w:szCs w:val="24"/>
                <w:lang w:val="it-IT"/>
              </w:rPr>
            </w:pPr>
            <w:r w:rsidRPr="00D72230">
              <w:rPr>
                <w:rFonts w:hAnsi="Times New Roman"/>
                <w:i/>
                <w:szCs w:val="24"/>
                <w:lang w:val="it-IT"/>
              </w:rPr>
              <w:t>Nato a</w:t>
            </w:r>
          </w:p>
        </w:tc>
        <w:tc>
          <w:tcPr>
            <w:tcW w:w="1276" w:type="dxa"/>
            <w:tcBorders>
              <w:top w:val="single" w:sz="2" w:space="0" w:color="000000"/>
              <w:left w:val="single" w:sz="2" w:space="0" w:color="000000"/>
              <w:bottom w:val="single" w:sz="2" w:space="0" w:color="000000"/>
              <w:right w:val="nil"/>
            </w:tcBorders>
          </w:tcPr>
          <w:p w:rsidR="00D72230" w:rsidRPr="00D72230" w:rsidRDefault="00D72230" w:rsidP="00A251CF">
            <w:pPr>
              <w:pStyle w:val="sche3"/>
              <w:spacing w:line="280" w:lineRule="atLeast"/>
              <w:jc w:val="center"/>
              <w:rPr>
                <w:rFonts w:hAnsi="Times New Roman"/>
                <w:i/>
                <w:szCs w:val="24"/>
                <w:lang w:val="it-IT"/>
              </w:rPr>
            </w:pPr>
            <w:r w:rsidRPr="00D72230">
              <w:rPr>
                <w:rFonts w:hAnsi="Times New Roman"/>
                <w:i/>
                <w:szCs w:val="24"/>
                <w:lang w:val="it-IT"/>
              </w:rPr>
              <w:t>Il</w:t>
            </w:r>
          </w:p>
        </w:tc>
        <w:tc>
          <w:tcPr>
            <w:tcW w:w="1843" w:type="dxa"/>
            <w:tcBorders>
              <w:top w:val="single" w:sz="2" w:space="0" w:color="000000"/>
              <w:left w:val="single" w:sz="2" w:space="0" w:color="000000"/>
              <w:bottom w:val="single" w:sz="2" w:space="0" w:color="000000"/>
              <w:right w:val="nil"/>
            </w:tcBorders>
          </w:tcPr>
          <w:p w:rsidR="00D72230" w:rsidRPr="00D72230" w:rsidRDefault="00D72230" w:rsidP="00A251CF">
            <w:pPr>
              <w:pStyle w:val="sche3"/>
              <w:spacing w:line="280" w:lineRule="atLeast"/>
              <w:jc w:val="center"/>
              <w:rPr>
                <w:rFonts w:hAnsi="Times New Roman"/>
                <w:i/>
                <w:szCs w:val="24"/>
                <w:lang w:val="it-IT"/>
              </w:rPr>
            </w:pPr>
            <w:r w:rsidRPr="00D72230">
              <w:rPr>
                <w:rFonts w:hAnsi="Times New Roman"/>
                <w:i/>
                <w:szCs w:val="24"/>
                <w:lang w:val="it-IT"/>
              </w:rPr>
              <w:t>Carica ricoperta</w:t>
            </w:r>
          </w:p>
        </w:tc>
        <w:tc>
          <w:tcPr>
            <w:tcW w:w="1701" w:type="dxa"/>
            <w:tcBorders>
              <w:top w:val="single" w:sz="2" w:space="0" w:color="000000"/>
              <w:left w:val="single" w:sz="2" w:space="0" w:color="000000"/>
              <w:bottom w:val="single" w:sz="2" w:space="0" w:color="000000"/>
              <w:right w:val="single" w:sz="2" w:space="0" w:color="000000"/>
            </w:tcBorders>
          </w:tcPr>
          <w:p w:rsidR="00D72230" w:rsidRPr="00D72230" w:rsidRDefault="00D72230" w:rsidP="00A251CF">
            <w:pPr>
              <w:pStyle w:val="sche3"/>
              <w:spacing w:line="280" w:lineRule="atLeast"/>
              <w:jc w:val="center"/>
              <w:rPr>
                <w:rFonts w:hAnsi="Times New Roman"/>
                <w:i/>
                <w:szCs w:val="24"/>
                <w:lang w:val="it-IT"/>
              </w:rPr>
            </w:pPr>
            <w:r w:rsidRPr="00D72230">
              <w:rPr>
                <w:rFonts w:hAnsi="Times New Roman"/>
                <w:i/>
                <w:szCs w:val="24"/>
                <w:lang w:val="it-IT"/>
              </w:rPr>
              <w:t>Fino alla data del</w:t>
            </w:r>
          </w:p>
        </w:tc>
      </w:tr>
      <w:tr w:rsidR="00D72230" w:rsidTr="00A251CF">
        <w:tc>
          <w:tcPr>
            <w:tcW w:w="2602"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D72230" w:rsidRDefault="00D72230" w:rsidP="00A251CF">
            <w:pPr>
              <w:pStyle w:val="sche3"/>
              <w:spacing w:before="60" w:line="280" w:lineRule="atLeast"/>
              <w:rPr>
                <w:szCs w:val="24"/>
              </w:rPr>
            </w:pPr>
          </w:p>
        </w:tc>
      </w:tr>
      <w:tr w:rsidR="00D72230" w:rsidTr="00A251CF">
        <w:tc>
          <w:tcPr>
            <w:tcW w:w="2602"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D72230" w:rsidRDefault="00D72230" w:rsidP="00A251CF">
            <w:pPr>
              <w:pStyle w:val="sche3"/>
              <w:spacing w:before="60" w:line="280" w:lineRule="atLeast"/>
              <w:rPr>
                <w:szCs w:val="24"/>
              </w:rPr>
            </w:pPr>
          </w:p>
        </w:tc>
      </w:tr>
      <w:tr w:rsidR="00D72230" w:rsidTr="00A251CF">
        <w:tc>
          <w:tcPr>
            <w:tcW w:w="2602"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D72230" w:rsidRDefault="00D72230" w:rsidP="00A251CF">
            <w:pPr>
              <w:pStyle w:val="sche3"/>
              <w:spacing w:before="60" w:line="280" w:lineRule="atLeast"/>
              <w:rPr>
                <w:szCs w:val="24"/>
              </w:rPr>
            </w:pPr>
          </w:p>
        </w:tc>
      </w:tr>
      <w:tr w:rsidR="00D72230" w:rsidTr="00A251CF">
        <w:tc>
          <w:tcPr>
            <w:tcW w:w="2602"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D72230" w:rsidRDefault="00D72230" w:rsidP="00A251CF">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D72230" w:rsidRDefault="00D72230" w:rsidP="00A251CF">
            <w:pPr>
              <w:pStyle w:val="sche3"/>
              <w:spacing w:before="60" w:line="280" w:lineRule="atLeast"/>
              <w:rPr>
                <w:szCs w:val="24"/>
              </w:rPr>
            </w:pPr>
          </w:p>
        </w:tc>
      </w:tr>
    </w:tbl>
    <w:p w:rsidR="00D72230" w:rsidRPr="0057743D" w:rsidRDefault="00D72230" w:rsidP="0057743D">
      <w:pPr>
        <w:pStyle w:val="sche3"/>
        <w:spacing w:before="60" w:line="280" w:lineRule="atLeast"/>
        <w:ind w:left="851"/>
        <w:rPr>
          <w:rFonts w:hAnsi="Times New Roman"/>
          <w:sz w:val="22"/>
          <w:szCs w:val="22"/>
          <w:lang w:val="it-IT"/>
        </w:rPr>
      </w:pPr>
      <w:r w:rsidRPr="00D72230">
        <w:rPr>
          <w:rFonts w:hAnsi="Times New Roman"/>
          <w:b/>
          <w:sz w:val="22"/>
          <w:szCs w:val="22"/>
          <w:u w:val="single"/>
          <w:lang w:val="it-IT"/>
        </w:rPr>
        <w:t>è stata pronunciata</w:t>
      </w:r>
      <w:r w:rsidRPr="00D72230">
        <w:rPr>
          <w:rFonts w:hAnsi="Times New Roman"/>
          <w:sz w:val="22"/>
          <w:szCs w:val="22"/>
          <w:lang w:val="it-IT"/>
        </w:rPr>
        <w:t xml:space="preserve"> sentenza di applicazione della pena su richiesta ai sensi dell’art. 444 del codice di procedura penale, per i seguenti reati:</w:t>
      </w:r>
      <w:r w:rsidR="0057743D">
        <w:rPr>
          <w:rFonts w:hAnsi="Times New Roman"/>
          <w:sz w:val="22"/>
          <w:szCs w:val="22"/>
          <w:lang w:val="it-IT"/>
        </w:rPr>
        <w:t xml:space="preserve"> </w:t>
      </w:r>
      <w:r>
        <w:rPr>
          <w:rFonts w:ascii="Arial"/>
          <w:szCs w:val="24"/>
          <w:lang w:val="it-IT"/>
        </w:rPr>
        <w:t>_____</w:t>
      </w:r>
      <w:r w:rsidR="0057743D">
        <w:rPr>
          <w:rFonts w:ascii="Arial"/>
          <w:szCs w:val="24"/>
          <w:lang w:val="it-IT"/>
        </w:rPr>
        <w:t>_______</w:t>
      </w:r>
      <w:r>
        <w:rPr>
          <w:rFonts w:ascii="Arial"/>
          <w:szCs w:val="24"/>
          <w:lang w:val="it-IT"/>
        </w:rPr>
        <w:t>__________________________________</w:t>
      </w:r>
      <w:r w:rsidR="0057743D">
        <w:rPr>
          <w:rFonts w:ascii="Arial"/>
          <w:szCs w:val="24"/>
          <w:lang w:val="it-IT"/>
        </w:rPr>
        <w:t xml:space="preserve"> </w:t>
      </w:r>
      <w:r>
        <w:rPr>
          <w:rFonts w:ascii="Arial"/>
          <w:szCs w:val="24"/>
          <w:lang w:val="it-IT"/>
        </w:rPr>
        <w:lastRenderedPageBreak/>
        <w:t>_________________________________________________________________________________________________________________________</w:t>
      </w:r>
      <w:r w:rsidR="0057743D">
        <w:rPr>
          <w:rFonts w:ascii="Arial"/>
          <w:szCs w:val="24"/>
          <w:lang w:val="it-IT"/>
        </w:rPr>
        <w:t>_______________________________________;</w:t>
      </w:r>
    </w:p>
    <w:p w:rsidR="00D72230" w:rsidRPr="00D72230" w:rsidRDefault="00D72230" w:rsidP="00067EBA">
      <w:pPr>
        <w:pStyle w:val="sche3"/>
        <w:numPr>
          <w:ilvl w:val="0"/>
          <w:numId w:val="17"/>
        </w:numPr>
        <w:spacing w:before="60" w:line="280" w:lineRule="atLeast"/>
        <w:ind w:left="851" w:hanging="425"/>
        <w:rPr>
          <w:rFonts w:hAnsi="Times New Roman"/>
          <w:sz w:val="22"/>
          <w:szCs w:val="22"/>
          <w:lang w:val="it-IT"/>
        </w:rPr>
      </w:pPr>
      <w:r w:rsidRPr="00D72230">
        <w:rPr>
          <w:rFonts w:hAnsi="Times New Roman"/>
          <w:sz w:val="22"/>
          <w:szCs w:val="22"/>
          <w:lang w:val="it-IT"/>
        </w:rPr>
        <w:t>e la ditta/impresa ha adottato i seguenti atti o misure di completa dissociazione dalla condotta penalmente sanzionata:_</w:t>
      </w:r>
      <w:r>
        <w:rPr>
          <w:rFonts w:hAnsi="Times New Roman"/>
          <w:sz w:val="22"/>
          <w:szCs w:val="22"/>
          <w:lang w:val="it-IT"/>
        </w:rPr>
        <w:t>_____</w:t>
      </w:r>
      <w:r w:rsidRPr="00D72230">
        <w:rPr>
          <w:rFonts w:hAnsi="Times New Roman"/>
          <w:sz w:val="22"/>
          <w:szCs w:val="22"/>
          <w:lang w:val="it-IT"/>
        </w:rPr>
        <w:t>_______________________________________________________ __________________________________</w:t>
      </w:r>
      <w:r w:rsidR="0057743D">
        <w:rPr>
          <w:rFonts w:hAnsi="Times New Roman"/>
          <w:sz w:val="22"/>
          <w:szCs w:val="22"/>
          <w:lang w:val="it-IT"/>
        </w:rPr>
        <w:t>______</w:t>
      </w:r>
      <w:r w:rsidRPr="00D72230">
        <w:rPr>
          <w:rFonts w:hAnsi="Times New Roman"/>
          <w:sz w:val="22"/>
          <w:szCs w:val="22"/>
          <w:lang w:val="it-IT"/>
        </w:rPr>
        <w:t>________________________________________;</w:t>
      </w:r>
    </w:p>
    <w:p w:rsidR="00D72230" w:rsidRDefault="00D72230" w:rsidP="00D72230">
      <w:pPr>
        <w:pStyle w:val="sche3"/>
        <w:spacing w:before="60" w:line="280" w:lineRule="atLeast"/>
        <w:ind w:left="851" w:hanging="425"/>
        <w:rPr>
          <w:rFonts w:hAnsi="Times New Roman"/>
          <w:sz w:val="22"/>
          <w:szCs w:val="22"/>
          <w:lang w:val="it-IT"/>
        </w:rPr>
      </w:pPr>
      <w:r w:rsidRPr="00067EBA">
        <w:rPr>
          <w:rFonts w:ascii="Arial" w:cs="Arial"/>
          <w:lang w:val="it-IT"/>
        </w:rPr>
        <w:sym w:font="Wingdings" w:char="F06F"/>
      </w:r>
      <w:r w:rsidRPr="00D72230">
        <w:rPr>
          <w:rFonts w:hAnsi="Times New Roman"/>
          <w:sz w:val="22"/>
          <w:szCs w:val="22"/>
          <w:lang w:val="it-IT"/>
        </w:rPr>
        <w:tab/>
        <w:t>ed è intervenuta l’estinzione del reato e dei suoi effetti ai sensi dell’art. 445, comma 2, del codice di procedura penale;</w:t>
      </w:r>
    </w:p>
    <w:p w:rsidR="00067EBA" w:rsidRDefault="00067EBA" w:rsidP="00040D83">
      <w:pPr>
        <w:pStyle w:val="Predefinito"/>
        <w:rPr>
          <w:rFonts w:ascii="Arial" w:hAnsi="Arial"/>
          <w:sz w:val="20"/>
          <w:lang w:eastAsia="zh-CN"/>
        </w:rPr>
      </w:pPr>
    </w:p>
    <w:p w:rsidR="00067EBA" w:rsidRDefault="00067EBA" w:rsidP="00067EBA">
      <w:pPr>
        <w:pStyle w:val="Predefinito"/>
        <w:ind w:left="357"/>
        <w:rPr>
          <w:rFonts w:ascii="Arial" w:hAnsi="Arial"/>
          <w:sz w:val="20"/>
          <w:lang w:eastAsia="zh-CN"/>
        </w:rPr>
      </w:pPr>
    </w:p>
    <w:p w:rsidR="00067EBA" w:rsidRDefault="00067EBA" w:rsidP="005D1CFF">
      <w:pPr>
        <w:pStyle w:val="Predefinito"/>
        <w:numPr>
          <w:ilvl w:val="0"/>
          <w:numId w:val="12"/>
        </w:numPr>
        <w:spacing w:line="276" w:lineRule="auto"/>
        <w:ind w:left="851" w:hanging="491"/>
        <w:jc w:val="both"/>
        <w:rPr>
          <w:rFonts w:ascii="Arial" w:hAnsi="Arial"/>
          <w:sz w:val="20"/>
          <w:lang w:eastAsia="zh-CN"/>
        </w:rPr>
      </w:pPr>
      <w:r w:rsidRPr="00067EBA">
        <w:rPr>
          <w:sz w:val="22"/>
          <w:szCs w:val="22"/>
          <w:lang w:eastAsia="zh-CN"/>
        </w:rPr>
        <w:t>di essere consapevole che, in caso di aggiudicazione dell’appalto, la sussistenza dei requisiti su indicati sarà accertata dalla Stazione Appaltante ai sensi delle vigenti disposizioni in materia.</w:t>
      </w:r>
    </w:p>
    <w:p w:rsidR="00C31A8C" w:rsidRPr="000B186C" w:rsidRDefault="00C31A8C" w:rsidP="00040D83">
      <w:pPr>
        <w:pStyle w:val="sche3"/>
        <w:tabs>
          <w:tab w:val="right" w:pos="9922"/>
          <w:tab w:val="right" w:pos="11340"/>
        </w:tabs>
        <w:spacing w:before="60"/>
        <w:rPr>
          <w:rFonts w:hAnsi="Times New Roman"/>
          <w:sz w:val="22"/>
          <w:szCs w:val="22"/>
          <w:lang w:val="it-IT"/>
        </w:rPr>
      </w:pPr>
    </w:p>
    <w:p w:rsidR="00CE37CF" w:rsidRDefault="00CE37CF" w:rsidP="008D4A99">
      <w:pPr>
        <w:pStyle w:val="Paragrafoelenco"/>
        <w:widowControl/>
        <w:numPr>
          <w:ilvl w:val="0"/>
          <w:numId w:val="12"/>
        </w:numPr>
        <w:tabs>
          <w:tab w:val="left" w:pos="0"/>
          <w:tab w:val="num" w:pos="900"/>
          <w:tab w:val="left" w:pos="8496"/>
        </w:tabs>
        <w:suppressAutoHyphens/>
        <w:autoSpaceDE/>
        <w:autoSpaceDN/>
        <w:spacing w:line="276" w:lineRule="auto"/>
        <w:jc w:val="both"/>
        <w:rPr>
          <w:rFonts w:ascii="Times New Roman" w:hAnsi="Times New Roman" w:cs="Times New Roman"/>
          <w:spacing w:val="-2"/>
          <w:lang w:val="it-IT"/>
        </w:rPr>
      </w:pPr>
      <w:r w:rsidRPr="00CE37CF">
        <w:rPr>
          <w:rFonts w:ascii="Times New Roman" w:hAnsi="Times New Roman" w:cs="Times New Roman"/>
          <w:spacing w:val="-2"/>
          <w:lang w:val="it-IT"/>
        </w:rPr>
        <w:t>di avere effettuato una verifica della disponibilità della mano d’opera necessaria per l’esecuzione dei lavori nonché della disponibilità di attrezzature adeguate all’entità e alla tipologia e categoria dei lavori in appalto;</w:t>
      </w:r>
    </w:p>
    <w:p w:rsidR="00CE37CF" w:rsidRPr="00CE37CF" w:rsidRDefault="00CE37CF" w:rsidP="00CE37CF">
      <w:pPr>
        <w:pStyle w:val="Paragrafoelenco"/>
        <w:widowControl/>
        <w:tabs>
          <w:tab w:val="left" w:pos="0"/>
          <w:tab w:val="num" w:pos="900"/>
          <w:tab w:val="left" w:pos="8496"/>
        </w:tabs>
        <w:suppressAutoHyphens/>
        <w:autoSpaceDE/>
        <w:autoSpaceDN/>
        <w:ind w:left="720" w:firstLine="0"/>
        <w:jc w:val="both"/>
        <w:rPr>
          <w:rFonts w:ascii="Times New Roman" w:hAnsi="Times New Roman" w:cs="Times New Roman"/>
          <w:spacing w:val="-2"/>
          <w:lang w:val="it-IT"/>
        </w:rPr>
      </w:pPr>
    </w:p>
    <w:p w:rsidR="00C31A8C" w:rsidRPr="00C31A8C" w:rsidRDefault="00C31A8C" w:rsidP="00C31A8C">
      <w:pPr>
        <w:pStyle w:val="sche3"/>
        <w:numPr>
          <w:ilvl w:val="0"/>
          <w:numId w:val="12"/>
        </w:numPr>
        <w:tabs>
          <w:tab w:val="left" w:pos="357"/>
        </w:tabs>
        <w:spacing w:line="280" w:lineRule="atLeast"/>
        <w:rPr>
          <w:rFonts w:hAnsi="Times New Roman"/>
          <w:sz w:val="22"/>
          <w:szCs w:val="22"/>
          <w:lang w:val="it-IT"/>
        </w:rPr>
      </w:pPr>
      <w:r w:rsidRPr="00C31A8C">
        <w:rPr>
          <w:rFonts w:hAnsi="Times New Roman"/>
          <w:sz w:val="22"/>
          <w:szCs w:val="22"/>
          <w:lang w:val="it-IT"/>
        </w:rPr>
        <w:t xml:space="preserve">che, ai sensi e per gli effetti dell’art. 105, comma 4, lettera b, del </w:t>
      </w:r>
      <w:proofErr w:type="spellStart"/>
      <w:r w:rsidRPr="00C31A8C">
        <w:rPr>
          <w:rFonts w:hAnsi="Times New Roman"/>
          <w:sz w:val="22"/>
          <w:szCs w:val="22"/>
          <w:lang w:val="it-IT"/>
        </w:rPr>
        <w:t>D.Lgs.</w:t>
      </w:r>
      <w:proofErr w:type="spellEnd"/>
      <w:r w:rsidRPr="00C31A8C">
        <w:rPr>
          <w:rFonts w:hAnsi="Times New Roman"/>
          <w:sz w:val="22"/>
          <w:szCs w:val="22"/>
          <w:lang w:val="it-IT"/>
        </w:rPr>
        <w:t xml:space="preserve"> n. 50/2016, fermi restando i divieti e i limiti di legge e di regolamento:</w:t>
      </w:r>
    </w:p>
    <w:p w:rsidR="00C31A8C" w:rsidRPr="00C31A8C" w:rsidRDefault="00C31A8C" w:rsidP="00C31A8C">
      <w:pPr>
        <w:pStyle w:val="sche3"/>
        <w:spacing w:before="60" w:line="280" w:lineRule="atLeast"/>
        <w:ind w:left="850" w:hanging="424"/>
        <w:rPr>
          <w:rFonts w:hAnsi="Times New Roman"/>
          <w:sz w:val="22"/>
          <w:szCs w:val="22"/>
          <w:lang w:val="it-IT"/>
        </w:rPr>
      </w:pPr>
      <w:r w:rsidRPr="00C31A8C">
        <w:rPr>
          <w:rFonts w:hAnsi="Times New Roman"/>
          <w:sz w:val="22"/>
          <w:szCs w:val="22"/>
          <w:lang w:val="it-IT"/>
        </w:rPr>
        <w:sym w:font="Wingdings" w:char="F06F"/>
      </w:r>
      <w:r w:rsidRPr="00C31A8C">
        <w:rPr>
          <w:rFonts w:hAnsi="Times New Roman"/>
          <w:sz w:val="22"/>
          <w:szCs w:val="22"/>
          <w:lang w:val="it-IT"/>
        </w:rPr>
        <w:tab/>
      </w:r>
      <w:r w:rsidRPr="00C31A8C">
        <w:rPr>
          <w:rFonts w:hAnsi="Times New Roman"/>
          <w:b/>
          <w:sz w:val="22"/>
          <w:szCs w:val="22"/>
          <w:u w:val="single"/>
          <w:lang w:val="it-IT"/>
        </w:rPr>
        <w:t>non</w:t>
      </w:r>
      <w:r w:rsidRPr="00554DFA">
        <w:rPr>
          <w:rFonts w:hAnsi="Times New Roman"/>
          <w:b/>
          <w:sz w:val="22"/>
          <w:szCs w:val="22"/>
          <w:u w:val="single"/>
          <w:lang w:val="it-IT"/>
        </w:rPr>
        <w:t xml:space="preserve"> intende</w:t>
      </w:r>
      <w:r w:rsidRPr="00C31A8C">
        <w:rPr>
          <w:rFonts w:hAnsi="Times New Roman"/>
          <w:sz w:val="22"/>
          <w:szCs w:val="22"/>
          <w:lang w:val="it-IT"/>
        </w:rPr>
        <w:t xml:space="preserve"> avvalersi del subappalto; il dichiarante prende atto che l’assenza di qualunque indicazione od opzione al presente punto 7, costituisce a tutti gli effetti rinuncia ad avvalersi del subappalto il quale, pertanto, non potrà essere successivamente autorizzato;</w:t>
      </w:r>
    </w:p>
    <w:p w:rsidR="00C31A8C" w:rsidRDefault="00C31A8C" w:rsidP="00C31A8C">
      <w:pPr>
        <w:pStyle w:val="sche3"/>
        <w:spacing w:before="60" w:after="60" w:line="280" w:lineRule="atLeast"/>
        <w:ind w:left="850" w:hanging="424"/>
        <w:rPr>
          <w:rFonts w:hAnsi="Times New Roman"/>
          <w:sz w:val="22"/>
          <w:szCs w:val="22"/>
          <w:lang w:val="it-IT"/>
        </w:rPr>
      </w:pPr>
      <w:r w:rsidRPr="00C31A8C">
        <w:rPr>
          <w:rFonts w:hAnsi="Times New Roman"/>
          <w:sz w:val="22"/>
          <w:szCs w:val="22"/>
          <w:lang w:val="it-IT"/>
        </w:rPr>
        <w:sym w:font="Wingdings" w:char="F06F"/>
      </w:r>
      <w:r w:rsidRPr="00C31A8C">
        <w:rPr>
          <w:rFonts w:hAnsi="Times New Roman"/>
          <w:sz w:val="22"/>
          <w:szCs w:val="22"/>
          <w:lang w:val="it-IT"/>
        </w:rPr>
        <w:tab/>
      </w:r>
      <w:r w:rsidRPr="00554DFA">
        <w:rPr>
          <w:rFonts w:hAnsi="Times New Roman"/>
          <w:b/>
          <w:sz w:val="22"/>
          <w:szCs w:val="22"/>
          <w:u w:val="single"/>
          <w:lang w:val="it-IT"/>
        </w:rPr>
        <w:t xml:space="preserve">intende </w:t>
      </w:r>
      <w:r w:rsidRPr="00C31A8C">
        <w:rPr>
          <w:rFonts w:hAnsi="Times New Roman"/>
          <w:sz w:val="22"/>
          <w:szCs w:val="22"/>
          <w:lang w:val="it-IT"/>
        </w:rPr>
        <w:t>subappaltare o affidare in cottimo, ferme restando le proprie responsabilità e solo previa autorizzazione della stazione appaltante, i seguenti lavori:</w:t>
      </w:r>
    </w:p>
    <w:p w:rsidR="00C31A8C" w:rsidRPr="00C31A8C" w:rsidRDefault="00C31A8C" w:rsidP="00C31A8C">
      <w:pPr>
        <w:pStyle w:val="sche3"/>
        <w:spacing w:before="60" w:after="60" w:line="280" w:lineRule="atLeast"/>
        <w:ind w:left="850" w:hanging="424"/>
        <w:rPr>
          <w:rFonts w:hAnsi="Times New Roman"/>
          <w:sz w:val="22"/>
          <w:szCs w:val="22"/>
          <w:lang w:val="it-IT"/>
        </w:rPr>
      </w:pPr>
    </w:p>
    <w:tbl>
      <w:tblPr>
        <w:tblW w:w="9072" w:type="dxa"/>
        <w:tblInd w:w="921" w:type="dxa"/>
        <w:tblLayout w:type="fixed"/>
        <w:tblCellMar>
          <w:left w:w="70" w:type="dxa"/>
          <w:right w:w="70" w:type="dxa"/>
        </w:tblCellMar>
        <w:tblLook w:val="0000" w:firstRow="0" w:lastRow="0" w:firstColumn="0" w:lastColumn="0" w:noHBand="0" w:noVBand="0"/>
      </w:tblPr>
      <w:tblGrid>
        <w:gridCol w:w="283"/>
        <w:gridCol w:w="4536"/>
        <w:gridCol w:w="1985"/>
        <w:gridCol w:w="1276"/>
        <w:gridCol w:w="992"/>
      </w:tblGrid>
      <w:tr w:rsidR="00C31A8C" w:rsidTr="00E33411">
        <w:tc>
          <w:tcPr>
            <w:tcW w:w="4819" w:type="dxa"/>
            <w:gridSpan w:val="2"/>
            <w:tcBorders>
              <w:top w:val="single" w:sz="2" w:space="0" w:color="000000"/>
              <w:left w:val="single" w:sz="2" w:space="0" w:color="000000"/>
              <w:bottom w:val="single" w:sz="2" w:space="0" w:color="000000"/>
              <w:right w:val="nil"/>
            </w:tcBorders>
          </w:tcPr>
          <w:p w:rsidR="00C31A8C" w:rsidRPr="00C31A8C" w:rsidRDefault="00C31A8C" w:rsidP="00A251CF">
            <w:pPr>
              <w:pStyle w:val="sche3"/>
              <w:spacing w:before="40" w:after="40" w:line="280" w:lineRule="atLeast"/>
              <w:jc w:val="center"/>
              <w:rPr>
                <w:rFonts w:hAnsi="Times New Roman"/>
              </w:rPr>
            </w:pPr>
            <w:r w:rsidRPr="00C31A8C">
              <w:rPr>
                <w:rFonts w:hAnsi="Times New Roman"/>
                <w:i/>
                <w:lang w:val="it-IT"/>
              </w:rPr>
              <w:t>Lavori</w:t>
            </w:r>
          </w:p>
        </w:tc>
        <w:tc>
          <w:tcPr>
            <w:tcW w:w="1985" w:type="dxa"/>
            <w:tcBorders>
              <w:top w:val="single" w:sz="2" w:space="0" w:color="000000"/>
              <w:left w:val="single" w:sz="2" w:space="0" w:color="000000"/>
              <w:bottom w:val="single" w:sz="2" w:space="0" w:color="000000"/>
              <w:right w:val="nil"/>
            </w:tcBorders>
          </w:tcPr>
          <w:p w:rsidR="00C31A8C" w:rsidRPr="00C31A8C" w:rsidRDefault="00C31A8C" w:rsidP="00A251CF">
            <w:pPr>
              <w:pStyle w:val="sche3"/>
              <w:spacing w:before="40" w:after="40" w:line="280" w:lineRule="atLeast"/>
              <w:jc w:val="center"/>
              <w:rPr>
                <w:rFonts w:hAnsi="Times New Roman"/>
              </w:rPr>
            </w:pPr>
            <w:r w:rsidRPr="00C31A8C">
              <w:rPr>
                <w:rFonts w:hAnsi="Times New Roman"/>
                <w:i/>
                <w:lang w:val="it-IT"/>
              </w:rPr>
              <w:t>categoria</w:t>
            </w:r>
          </w:p>
        </w:tc>
        <w:tc>
          <w:tcPr>
            <w:tcW w:w="2268" w:type="dxa"/>
            <w:gridSpan w:val="2"/>
            <w:tcBorders>
              <w:top w:val="single" w:sz="2" w:space="0" w:color="000000"/>
              <w:left w:val="single" w:sz="2" w:space="0" w:color="000000"/>
              <w:bottom w:val="single" w:sz="2" w:space="0" w:color="000000"/>
              <w:right w:val="single" w:sz="2" w:space="0" w:color="000000"/>
            </w:tcBorders>
          </w:tcPr>
          <w:p w:rsidR="00C31A8C" w:rsidRPr="00C31A8C" w:rsidRDefault="00C31A8C" w:rsidP="00A251CF">
            <w:pPr>
              <w:pStyle w:val="sche3"/>
              <w:spacing w:before="40" w:after="40" w:line="280" w:lineRule="atLeast"/>
              <w:jc w:val="center"/>
              <w:rPr>
                <w:rFonts w:hAnsi="Times New Roman"/>
              </w:rPr>
            </w:pPr>
            <w:r w:rsidRPr="00C31A8C">
              <w:rPr>
                <w:rFonts w:hAnsi="Times New Roman"/>
                <w:i/>
                <w:lang w:val="it-IT"/>
              </w:rPr>
              <w:t>Per una quota del</w:t>
            </w:r>
          </w:p>
        </w:tc>
      </w:tr>
      <w:tr w:rsidR="00C31A8C" w:rsidTr="00E33411">
        <w:tblPrEx>
          <w:tblCellMar>
            <w:right w:w="0" w:type="dxa"/>
          </w:tblCellMar>
        </w:tblPrEx>
        <w:tc>
          <w:tcPr>
            <w:tcW w:w="283" w:type="dxa"/>
            <w:tcBorders>
              <w:top w:val="single" w:sz="2" w:space="0" w:color="000000"/>
              <w:left w:val="single" w:sz="2" w:space="0" w:color="000000"/>
              <w:bottom w:val="single" w:sz="2" w:space="0" w:color="000000"/>
              <w:right w:val="nil"/>
            </w:tcBorders>
          </w:tcPr>
          <w:p w:rsidR="00C31A8C" w:rsidRPr="00AC152B" w:rsidRDefault="00C31A8C" w:rsidP="00A251CF">
            <w:pPr>
              <w:pStyle w:val="sche3"/>
              <w:spacing w:before="120" w:after="60" w:line="280" w:lineRule="atLeast"/>
              <w:jc w:val="center"/>
            </w:pPr>
            <w:r w:rsidRPr="00AC152B">
              <w:rPr>
                <w:rFonts w:ascii="Arial"/>
                <w:lang w:val="it-IT"/>
              </w:rPr>
              <w:t>1</w:t>
            </w:r>
          </w:p>
        </w:tc>
        <w:tc>
          <w:tcPr>
            <w:tcW w:w="4536" w:type="dxa"/>
            <w:tcBorders>
              <w:top w:val="single" w:sz="2" w:space="0" w:color="000000"/>
              <w:left w:val="single" w:sz="2" w:space="0" w:color="000000"/>
              <w:bottom w:val="single" w:sz="2" w:space="0" w:color="000000"/>
              <w:right w:val="nil"/>
            </w:tcBorders>
          </w:tcPr>
          <w:p w:rsidR="00C31A8C" w:rsidRPr="00C31A8C" w:rsidRDefault="00C31A8C" w:rsidP="00A251CF">
            <w:pPr>
              <w:pStyle w:val="sche3"/>
              <w:spacing w:before="120" w:after="60" w:line="280" w:lineRule="atLeast"/>
              <w:rPr>
                <w:rFonts w:hAnsi="Times New Roman"/>
              </w:rPr>
            </w:pPr>
          </w:p>
        </w:tc>
        <w:tc>
          <w:tcPr>
            <w:tcW w:w="1985" w:type="dxa"/>
            <w:tcBorders>
              <w:top w:val="single" w:sz="2" w:space="0" w:color="000000"/>
              <w:left w:val="single" w:sz="2" w:space="0" w:color="000000"/>
              <w:bottom w:val="single" w:sz="2" w:space="0" w:color="000000"/>
              <w:right w:val="nil"/>
            </w:tcBorders>
          </w:tcPr>
          <w:p w:rsidR="00C31A8C" w:rsidRPr="00C31A8C" w:rsidRDefault="00C31A8C" w:rsidP="00A251CF">
            <w:pPr>
              <w:pStyle w:val="sche3"/>
              <w:spacing w:before="120" w:after="60" w:line="280" w:lineRule="atLeast"/>
              <w:rPr>
                <w:rFonts w:hAnsi="Times New Roman"/>
              </w:rPr>
            </w:pPr>
          </w:p>
        </w:tc>
        <w:tc>
          <w:tcPr>
            <w:tcW w:w="1276" w:type="dxa"/>
            <w:tcBorders>
              <w:top w:val="single" w:sz="2" w:space="0" w:color="000000"/>
              <w:left w:val="single" w:sz="2" w:space="0" w:color="000000"/>
              <w:bottom w:val="single" w:sz="2" w:space="0" w:color="000000"/>
              <w:right w:val="nil"/>
            </w:tcBorders>
          </w:tcPr>
          <w:p w:rsidR="00C31A8C" w:rsidRPr="00C31A8C" w:rsidRDefault="00C31A8C" w:rsidP="00A251CF">
            <w:pPr>
              <w:pStyle w:val="sche3"/>
              <w:spacing w:before="120" w:after="60" w:line="280" w:lineRule="atLeast"/>
              <w:jc w:val="center"/>
              <w:rPr>
                <w:rFonts w:hAnsi="Times New Roman"/>
              </w:rPr>
            </w:pPr>
          </w:p>
        </w:tc>
        <w:tc>
          <w:tcPr>
            <w:tcW w:w="992" w:type="dxa"/>
            <w:tcBorders>
              <w:top w:val="single" w:sz="2" w:space="0" w:color="000000"/>
              <w:left w:val="nil"/>
              <w:bottom w:val="single" w:sz="2" w:space="0" w:color="000000"/>
              <w:right w:val="single" w:sz="2" w:space="0" w:color="000000"/>
            </w:tcBorders>
          </w:tcPr>
          <w:p w:rsidR="00C31A8C" w:rsidRPr="00C31A8C" w:rsidRDefault="00C31A8C" w:rsidP="00A251CF">
            <w:pPr>
              <w:pStyle w:val="sche3"/>
              <w:spacing w:before="120" w:after="60" w:line="280" w:lineRule="atLeast"/>
              <w:jc w:val="center"/>
              <w:rPr>
                <w:rFonts w:hAnsi="Times New Roman"/>
              </w:rPr>
            </w:pPr>
            <w:r w:rsidRPr="00C31A8C">
              <w:rPr>
                <w:rFonts w:hAnsi="Times New Roman"/>
                <w:lang w:val="it-IT"/>
              </w:rPr>
              <w:t>%</w:t>
            </w:r>
          </w:p>
        </w:tc>
      </w:tr>
      <w:tr w:rsidR="00C31A8C" w:rsidTr="00E33411">
        <w:tblPrEx>
          <w:tblCellMar>
            <w:right w:w="0" w:type="dxa"/>
          </w:tblCellMar>
        </w:tblPrEx>
        <w:tc>
          <w:tcPr>
            <w:tcW w:w="283" w:type="dxa"/>
            <w:tcBorders>
              <w:top w:val="single" w:sz="2" w:space="0" w:color="000000"/>
              <w:left w:val="single" w:sz="2" w:space="0" w:color="000000"/>
              <w:bottom w:val="single" w:sz="2" w:space="0" w:color="000000"/>
              <w:right w:val="nil"/>
            </w:tcBorders>
          </w:tcPr>
          <w:p w:rsidR="00C31A8C" w:rsidRPr="00AC152B" w:rsidRDefault="00C31A8C" w:rsidP="00A251CF">
            <w:pPr>
              <w:pStyle w:val="sche3"/>
              <w:spacing w:before="120" w:after="60" w:line="280" w:lineRule="atLeast"/>
              <w:jc w:val="center"/>
            </w:pPr>
            <w:r w:rsidRPr="00AC152B">
              <w:rPr>
                <w:rFonts w:ascii="Arial"/>
                <w:lang w:val="it-IT"/>
              </w:rPr>
              <w:t>2</w:t>
            </w:r>
          </w:p>
        </w:tc>
        <w:tc>
          <w:tcPr>
            <w:tcW w:w="4536" w:type="dxa"/>
            <w:tcBorders>
              <w:top w:val="single" w:sz="2" w:space="0" w:color="000000"/>
              <w:left w:val="single" w:sz="2" w:space="0" w:color="000000"/>
              <w:bottom w:val="single" w:sz="2" w:space="0" w:color="000000"/>
              <w:right w:val="nil"/>
            </w:tcBorders>
          </w:tcPr>
          <w:p w:rsidR="00C31A8C" w:rsidRPr="00C31A8C" w:rsidRDefault="00C31A8C" w:rsidP="00A251CF">
            <w:pPr>
              <w:pStyle w:val="sche3"/>
              <w:spacing w:before="120" w:after="60" w:line="280" w:lineRule="atLeast"/>
              <w:rPr>
                <w:rFonts w:hAnsi="Times New Roman"/>
              </w:rPr>
            </w:pPr>
          </w:p>
        </w:tc>
        <w:tc>
          <w:tcPr>
            <w:tcW w:w="1985" w:type="dxa"/>
            <w:tcBorders>
              <w:top w:val="single" w:sz="2" w:space="0" w:color="000000"/>
              <w:left w:val="single" w:sz="2" w:space="0" w:color="000000"/>
              <w:bottom w:val="single" w:sz="2" w:space="0" w:color="000000"/>
              <w:right w:val="nil"/>
            </w:tcBorders>
          </w:tcPr>
          <w:p w:rsidR="00C31A8C" w:rsidRPr="00C31A8C" w:rsidRDefault="00C31A8C" w:rsidP="00A251CF">
            <w:pPr>
              <w:pStyle w:val="sche3"/>
              <w:spacing w:before="120" w:after="60" w:line="280" w:lineRule="atLeast"/>
              <w:rPr>
                <w:rFonts w:hAnsi="Times New Roman"/>
              </w:rPr>
            </w:pPr>
          </w:p>
        </w:tc>
        <w:tc>
          <w:tcPr>
            <w:tcW w:w="1276" w:type="dxa"/>
            <w:tcBorders>
              <w:top w:val="single" w:sz="2" w:space="0" w:color="000000"/>
              <w:left w:val="single" w:sz="2" w:space="0" w:color="000000"/>
              <w:bottom w:val="single" w:sz="2" w:space="0" w:color="000000"/>
              <w:right w:val="nil"/>
            </w:tcBorders>
          </w:tcPr>
          <w:p w:rsidR="00C31A8C" w:rsidRPr="00C31A8C" w:rsidRDefault="00C31A8C" w:rsidP="00A251CF">
            <w:pPr>
              <w:pStyle w:val="sche3"/>
              <w:spacing w:before="120" w:after="60" w:line="280" w:lineRule="atLeast"/>
              <w:jc w:val="center"/>
              <w:rPr>
                <w:rFonts w:hAnsi="Times New Roman"/>
              </w:rPr>
            </w:pPr>
          </w:p>
        </w:tc>
        <w:tc>
          <w:tcPr>
            <w:tcW w:w="992" w:type="dxa"/>
            <w:tcBorders>
              <w:top w:val="single" w:sz="2" w:space="0" w:color="000000"/>
              <w:left w:val="nil"/>
              <w:bottom w:val="single" w:sz="2" w:space="0" w:color="000000"/>
              <w:right w:val="single" w:sz="2" w:space="0" w:color="000000"/>
            </w:tcBorders>
          </w:tcPr>
          <w:p w:rsidR="00C31A8C" w:rsidRPr="00C31A8C" w:rsidRDefault="00C31A8C" w:rsidP="00A251CF">
            <w:pPr>
              <w:pStyle w:val="sche3"/>
              <w:spacing w:before="120" w:after="60" w:line="280" w:lineRule="atLeast"/>
              <w:jc w:val="center"/>
              <w:rPr>
                <w:rFonts w:hAnsi="Times New Roman"/>
              </w:rPr>
            </w:pPr>
            <w:r w:rsidRPr="00C31A8C">
              <w:rPr>
                <w:rFonts w:hAnsi="Times New Roman"/>
                <w:lang w:val="it-IT"/>
              </w:rPr>
              <w:t>%</w:t>
            </w:r>
          </w:p>
        </w:tc>
      </w:tr>
      <w:tr w:rsidR="00C31A8C" w:rsidTr="00E33411">
        <w:tblPrEx>
          <w:tblCellMar>
            <w:right w:w="0" w:type="dxa"/>
          </w:tblCellMar>
        </w:tblPrEx>
        <w:tc>
          <w:tcPr>
            <w:tcW w:w="283" w:type="dxa"/>
            <w:tcBorders>
              <w:top w:val="single" w:sz="2" w:space="0" w:color="000000"/>
              <w:left w:val="single" w:sz="2" w:space="0" w:color="000000"/>
              <w:bottom w:val="single" w:sz="2" w:space="0" w:color="000000"/>
              <w:right w:val="nil"/>
            </w:tcBorders>
          </w:tcPr>
          <w:p w:rsidR="00C31A8C" w:rsidRPr="00AC152B" w:rsidRDefault="00C31A8C" w:rsidP="00A251CF">
            <w:pPr>
              <w:pStyle w:val="sche3"/>
              <w:spacing w:before="120" w:after="60" w:line="280" w:lineRule="atLeast"/>
              <w:jc w:val="center"/>
            </w:pPr>
            <w:r w:rsidRPr="00AC152B">
              <w:rPr>
                <w:rFonts w:ascii="Arial"/>
                <w:lang w:val="it-IT"/>
              </w:rPr>
              <w:t>3</w:t>
            </w:r>
          </w:p>
        </w:tc>
        <w:tc>
          <w:tcPr>
            <w:tcW w:w="4536" w:type="dxa"/>
            <w:tcBorders>
              <w:top w:val="single" w:sz="2" w:space="0" w:color="000000"/>
              <w:left w:val="single" w:sz="2" w:space="0" w:color="000000"/>
              <w:bottom w:val="single" w:sz="2" w:space="0" w:color="000000"/>
              <w:right w:val="nil"/>
            </w:tcBorders>
          </w:tcPr>
          <w:p w:rsidR="00C31A8C" w:rsidRPr="00C31A8C" w:rsidRDefault="00C31A8C" w:rsidP="00A251CF">
            <w:pPr>
              <w:pStyle w:val="sche3"/>
              <w:spacing w:before="120" w:after="60" w:line="280" w:lineRule="atLeast"/>
              <w:rPr>
                <w:rFonts w:hAnsi="Times New Roman"/>
              </w:rPr>
            </w:pPr>
          </w:p>
        </w:tc>
        <w:tc>
          <w:tcPr>
            <w:tcW w:w="1985" w:type="dxa"/>
            <w:tcBorders>
              <w:top w:val="single" w:sz="2" w:space="0" w:color="000000"/>
              <w:left w:val="single" w:sz="2" w:space="0" w:color="000000"/>
              <w:bottom w:val="single" w:sz="2" w:space="0" w:color="000000"/>
              <w:right w:val="nil"/>
            </w:tcBorders>
          </w:tcPr>
          <w:p w:rsidR="00C31A8C" w:rsidRPr="00C31A8C" w:rsidRDefault="00C31A8C" w:rsidP="00A251CF">
            <w:pPr>
              <w:pStyle w:val="sche3"/>
              <w:spacing w:before="120" w:after="60" w:line="280" w:lineRule="atLeast"/>
              <w:rPr>
                <w:rFonts w:hAnsi="Times New Roman"/>
              </w:rPr>
            </w:pPr>
          </w:p>
        </w:tc>
        <w:tc>
          <w:tcPr>
            <w:tcW w:w="1276" w:type="dxa"/>
            <w:tcBorders>
              <w:top w:val="single" w:sz="2" w:space="0" w:color="000000"/>
              <w:left w:val="single" w:sz="2" w:space="0" w:color="000000"/>
              <w:bottom w:val="single" w:sz="2" w:space="0" w:color="000000"/>
              <w:right w:val="nil"/>
            </w:tcBorders>
          </w:tcPr>
          <w:p w:rsidR="00C31A8C" w:rsidRPr="00C31A8C" w:rsidRDefault="00C31A8C" w:rsidP="00A251CF">
            <w:pPr>
              <w:pStyle w:val="sche3"/>
              <w:spacing w:before="120" w:after="60" w:line="280" w:lineRule="atLeast"/>
              <w:jc w:val="center"/>
              <w:rPr>
                <w:rFonts w:hAnsi="Times New Roman"/>
              </w:rPr>
            </w:pPr>
          </w:p>
        </w:tc>
        <w:tc>
          <w:tcPr>
            <w:tcW w:w="992" w:type="dxa"/>
            <w:tcBorders>
              <w:top w:val="single" w:sz="2" w:space="0" w:color="000000"/>
              <w:left w:val="nil"/>
              <w:bottom w:val="single" w:sz="2" w:space="0" w:color="000000"/>
              <w:right w:val="single" w:sz="2" w:space="0" w:color="000000"/>
            </w:tcBorders>
          </w:tcPr>
          <w:p w:rsidR="00C31A8C" w:rsidRPr="00C31A8C" w:rsidRDefault="00C31A8C" w:rsidP="00A251CF">
            <w:pPr>
              <w:pStyle w:val="sche3"/>
              <w:spacing w:before="120" w:after="60" w:line="280" w:lineRule="atLeast"/>
              <w:jc w:val="center"/>
              <w:rPr>
                <w:rFonts w:hAnsi="Times New Roman"/>
              </w:rPr>
            </w:pPr>
            <w:r w:rsidRPr="00C31A8C">
              <w:rPr>
                <w:rFonts w:hAnsi="Times New Roman"/>
                <w:lang w:val="it-IT"/>
              </w:rPr>
              <w:t>%</w:t>
            </w:r>
          </w:p>
        </w:tc>
      </w:tr>
      <w:tr w:rsidR="00C31A8C" w:rsidTr="00E33411">
        <w:tblPrEx>
          <w:tblCellMar>
            <w:right w:w="0" w:type="dxa"/>
          </w:tblCellMar>
        </w:tblPrEx>
        <w:tc>
          <w:tcPr>
            <w:tcW w:w="283" w:type="dxa"/>
            <w:tcBorders>
              <w:top w:val="single" w:sz="2" w:space="0" w:color="000000"/>
              <w:left w:val="single" w:sz="2" w:space="0" w:color="000000"/>
              <w:bottom w:val="single" w:sz="2" w:space="0" w:color="000000"/>
              <w:right w:val="nil"/>
            </w:tcBorders>
          </w:tcPr>
          <w:p w:rsidR="00C31A8C" w:rsidRPr="00AC152B" w:rsidRDefault="00C31A8C" w:rsidP="00A251CF">
            <w:pPr>
              <w:pStyle w:val="sche3"/>
              <w:spacing w:before="120" w:after="60" w:line="280" w:lineRule="atLeast"/>
              <w:jc w:val="center"/>
            </w:pPr>
            <w:r w:rsidRPr="00AC152B">
              <w:rPr>
                <w:rFonts w:ascii="Arial"/>
                <w:lang w:val="it-IT"/>
              </w:rPr>
              <w:t>4</w:t>
            </w:r>
          </w:p>
        </w:tc>
        <w:tc>
          <w:tcPr>
            <w:tcW w:w="4536" w:type="dxa"/>
            <w:tcBorders>
              <w:top w:val="single" w:sz="2" w:space="0" w:color="000000"/>
              <w:left w:val="single" w:sz="2" w:space="0" w:color="000000"/>
              <w:bottom w:val="single" w:sz="2" w:space="0" w:color="000000"/>
              <w:right w:val="nil"/>
            </w:tcBorders>
          </w:tcPr>
          <w:p w:rsidR="00C31A8C" w:rsidRPr="00C31A8C" w:rsidRDefault="00C31A8C" w:rsidP="00A251CF">
            <w:pPr>
              <w:pStyle w:val="sche3"/>
              <w:spacing w:before="120" w:after="60" w:line="280" w:lineRule="atLeast"/>
              <w:rPr>
                <w:rFonts w:hAnsi="Times New Roman"/>
              </w:rPr>
            </w:pPr>
          </w:p>
        </w:tc>
        <w:tc>
          <w:tcPr>
            <w:tcW w:w="1985" w:type="dxa"/>
            <w:tcBorders>
              <w:top w:val="single" w:sz="2" w:space="0" w:color="000000"/>
              <w:left w:val="single" w:sz="2" w:space="0" w:color="000000"/>
              <w:bottom w:val="single" w:sz="2" w:space="0" w:color="000000"/>
              <w:right w:val="nil"/>
            </w:tcBorders>
          </w:tcPr>
          <w:p w:rsidR="00C31A8C" w:rsidRPr="00C31A8C" w:rsidRDefault="00C31A8C" w:rsidP="00A251CF">
            <w:pPr>
              <w:pStyle w:val="sche3"/>
              <w:spacing w:before="120" w:after="60" w:line="280" w:lineRule="atLeast"/>
              <w:rPr>
                <w:rFonts w:hAnsi="Times New Roman"/>
              </w:rPr>
            </w:pPr>
          </w:p>
        </w:tc>
        <w:tc>
          <w:tcPr>
            <w:tcW w:w="1276" w:type="dxa"/>
            <w:tcBorders>
              <w:top w:val="single" w:sz="2" w:space="0" w:color="000000"/>
              <w:left w:val="single" w:sz="2" w:space="0" w:color="000000"/>
              <w:bottom w:val="single" w:sz="2" w:space="0" w:color="000000"/>
              <w:right w:val="nil"/>
            </w:tcBorders>
          </w:tcPr>
          <w:p w:rsidR="00C31A8C" w:rsidRPr="00C31A8C" w:rsidRDefault="00C31A8C" w:rsidP="00A251CF">
            <w:pPr>
              <w:pStyle w:val="sche3"/>
              <w:spacing w:before="120" w:after="60" w:line="280" w:lineRule="atLeast"/>
              <w:jc w:val="center"/>
              <w:rPr>
                <w:rFonts w:hAnsi="Times New Roman"/>
              </w:rPr>
            </w:pPr>
          </w:p>
        </w:tc>
        <w:tc>
          <w:tcPr>
            <w:tcW w:w="992" w:type="dxa"/>
            <w:tcBorders>
              <w:top w:val="single" w:sz="2" w:space="0" w:color="000000"/>
              <w:left w:val="nil"/>
              <w:bottom w:val="single" w:sz="2" w:space="0" w:color="000000"/>
              <w:right w:val="single" w:sz="2" w:space="0" w:color="000000"/>
            </w:tcBorders>
          </w:tcPr>
          <w:p w:rsidR="00C31A8C" w:rsidRPr="00C31A8C" w:rsidRDefault="00C31A8C" w:rsidP="00A251CF">
            <w:pPr>
              <w:pStyle w:val="sche3"/>
              <w:spacing w:before="120" w:after="60" w:line="280" w:lineRule="atLeast"/>
              <w:jc w:val="center"/>
              <w:rPr>
                <w:rFonts w:hAnsi="Times New Roman"/>
              </w:rPr>
            </w:pPr>
            <w:r w:rsidRPr="00C31A8C">
              <w:rPr>
                <w:rFonts w:hAnsi="Times New Roman"/>
                <w:lang w:val="it-IT"/>
              </w:rPr>
              <w:t>%</w:t>
            </w:r>
          </w:p>
        </w:tc>
      </w:tr>
      <w:tr w:rsidR="00C31A8C" w:rsidTr="00E33411">
        <w:tblPrEx>
          <w:tblCellMar>
            <w:right w:w="0" w:type="dxa"/>
          </w:tblCellMar>
        </w:tblPrEx>
        <w:tc>
          <w:tcPr>
            <w:tcW w:w="283" w:type="dxa"/>
            <w:tcBorders>
              <w:top w:val="single" w:sz="2" w:space="0" w:color="000000"/>
              <w:left w:val="single" w:sz="2" w:space="0" w:color="000000"/>
              <w:bottom w:val="single" w:sz="2" w:space="0" w:color="000000"/>
              <w:right w:val="nil"/>
            </w:tcBorders>
          </w:tcPr>
          <w:p w:rsidR="00C31A8C" w:rsidRPr="00AC152B" w:rsidRDefault="00C31A8C" w:rsidP="00A251CF">
            <w:pPr>
              <w:pStyle w:val="sche3"/>
              <w:spacing w:before="120" w:after="60" w:line="280" w:lineRule="atLeast"/>
              <w:jc w:val="center"/>
            </w:pPr>
            <w:r w:rsidRPr="00AC152B">
              <w:rPr>
                <w:rFonts w:ascii="Arial"/>
                <w:lang w:val="it-IT"/>
              </w:rPr>
              <w:t>5</w:t>
            </w:r>
          </w:p>
        </w:tc>
        <w:tc>
          <w:tcPr>
            <w:tcW w:w="4536" w:type="dxa"/>
            <w:tcBorders>
              <w:top w:val="single" w:sz="2" w:space="0" w:color="000000"/>
              <w:left w:val="single" w:sz="2" w:space="0" w:color="000000"/>
              <w:bottom w:val="single" w:sz="2" w:space="0" w:color="000000"/>
              <w:right w:val="nil"/>
            </w:tcBorders>
          </w:tcPr>
          <w:p w:rsidR="00C31A8C" w:rsidRPr="00C31A8C" w:rsidRDefault="00C31A8C" w:rsidP="00A251CF">
            <w:pPr>
              <w:pStyle w:val="sche3"/>
              <w:spacing w:before="120" w:after="60" w:line="280" w:lineRule="atLeast"/>
              <w:rPr>
                <w:rFonts w:hAnsi="Times New Roman"/>
              </w:rPr>
            </w:pPr>
          </w:p>
        </w:tc>
        <w:tc>
          <w:tcPr>
            <w:tcW w:w="1985" w:type="dxa"/>
            <w:tcBorders>
              <w:top w:val="single" w:sz="2" w:space="0" w:color="000000"/>
              <w:left w:val="single" w:sz="2" w:space="0" w:color="000000"/>
              <w:bottom w:val="single" w:sz="2" w:space="0" w:color="000000"/>
              <w:right w:val="nil"/>
            </w:tcBorders>
          </w:tcPr>
          <w:p w:rsidR="00C31A8C" w:rsidRPr="00C31A8C" w:rsidRDefault="00C31A8C" w:rsidP="00A251CF">
            <w:pPr>
              <w:pStyle w:val="sche3"/>
              <w:spacing w:before="120" w:after="60" w:line="280" w:lineRule="atLeast"/>
              <w:rPr>
                <w:rFonts w:hAnsi="Times New Roman"/>
              </w:rPr>
            </w:pPr>
          </w:p>
        </w:tc>
        <w:tc>
          <w:tcPr>
            <w:tcW w:w="1276" w:type="dxa"/>
            <w:tcBorders>
              <w:top w:val="single" w:sz="2" w:space="0" w:color="000000"/>
              <w:left w:val="single" w:sz="2" w:space="0" w:color="000000"/>
              <w:bottom w:val="single" w:sz="2" w:space="0" w:color="000000"/>
              <w:right w:val="nil"/>
            </w:tcBorders>
          </w:tcPr>
          <w:p w:rsidR="00C31A8C" w:rsidRPr="00C31A8C" w:rsidRDefault="00C31A8C" w:rsidP="00A251CF">
            <w:pPr>
              <w:pStyle w:val="sche3"/>
              <w:spacing w:before="120" w:after="60" w:line="280" w:lineRule="atLeast"/>
              <w:jc w:val="center"/>
              <w:rPr>
                <w:rFonts w:hAnsi="Times New Roman"/>
              </w:rPr>
            </w:pPr>
          </w:p>
        </w:tc>
        <w:tc>
          <w:tcPr>
            <w:tcW w:w="992" w:type="dxa"/>
            <w:tcBorders>
              <w:top w:val="single" w:sz="2" w:space="0" w:color="000000"/>
              <w:left w:val="nil"/>
              <w:bottom w:val="single" w:sz="2" w:space="0" w:color="000000"/>
              <w:right w:val="single" w:sz="2" w:space="0" w:color="000000"/>
            </w:tcBorders>
          </w:tcPr>
          <w:p w:rsidR="00C31A8C" w:rsidRPr="00C31A8C" w:rsidRDefault="00C31A8C" w:rsidP="00A251CF">
            <w:pPr>
              <w:pStyle w:val="sche3"/>
              <w:spacing w:before="120" w:after="60" w:line="280" w:lineRule="atLeast"/>
              <w:jc w:val="center"/>
              <w:rPr>
                <w:rFonts w:hAnsi="Times New Roman"/>
              </w:rPr>
            </w:pPr>
            <w:r w:rsidRPr="00C31A8C">
              <w:rPr>
                <w:rFonts w:hAnsi="Times New Roman"/>
                <w:lang w:val="it-IT"/>
              </w:rPr>
              <w:t>%</w:t>
            </w:r>
          </w:p>
        </w:tc>
      </w:tr>
    </w:tbl>
    <w:p w:rsidR="00C948E5" w:rsidRPr="00AB19F3" w:rsidRDefault="00E33411" w:rsidP="00AB19F3">
      <w:pPr>
        <w:pStyle w:val="Paragrafoelenco"/>
        <w:widowControl/>
        <w:tabs>
          <w:tab w:val="left" w:pos="0"/>
          <w:tab w:val="left" w:pos="8496"/>
        </w:tabs>
        <w:suppressAutoHyphens/>
        <w:autoSpaceDE/>
        <w:autoSpaceDN/>
        <w:spacing w:line="276" w:lineRule="auto"/>
        <w:ind w:left="851" w:firstLine="0"/>
        <w:jc w:val="both"/>
        <w:rPr>
          <w:rFonts w:ascii="Times New Roman" w:hAnsi="Times New Roman" w:cs="Times New Roman"/>
          <w:lang w:val="it-IT"/>
        </w:rPr>
      </w:pPr>
      <w:r w:rsidRPr="00E33411">
        <w:rPr>
          <w:rFonts w:ascii="Times New Roman" w:hAnsi="Times New Roman" w:cs="Times New Roman"/>
          <w:lang w:val="it-IT"/>
        </w:rPr>
        <w:t xml:space="preserve">e di impegnarsi a rispondere dell’osservanza </w:t>
      </w:r>
      <w:r w:rsidR="00AB19F3" w:rsidRPr="00E33411">
        <w:rPr>
          <w:rFonts w:ascii="Times New Roman" w:hAnsi="Times New Roman" w:cs="Times New Roman"/>
          <w:lang w:val="it-IT"/>
        </w:rPr>
        <w:t>del</w:t>
      </w:r>
      <w:r w:rsidRPr="00E33411">
        <w:rPr>
          <w:rFonts w:ascii="Times New Roman" w:hAnsi="Times New Roman" w:cs="Times New Roman"/>
          <w:lang w:val="it-IT"/>
        </w:rPr>
        <w:t>le condizioni economiche e normative previste dai contratti collettivi nazionali e territoriali di lavoro della categoria, vigenti nel territorio di esecuzione del presente appalto, da parte degli eventuali subappaltatori nei confronti dei loro dipendenti, per le prestazioni rese nell’ambito dei lavori ad essi affidati;</w:t>
      </w:r>
    </w:p>
    <w:p w:rsidR="008D4A99" w:rsidRDefault="008D4A99" w:rsidP="008D4A99">
      <w:pPr>
        <w:pStyle w:val="sche3"/>
        <w:tabs>
          <w:tab w:val="left" w:pos="357"/>
        </w:tabs>
        <w:spacing w:line="280" w:lineRule="atLeast"/>
        <w:ind w:left="360"/>
        <w:rPr>
          <w:rFonts w:eastAsia="Arial" w:hAnsi="Times New Roman"/>
          <w:sz w:val="22"/>
          <w:szCs w:val="22"/>
          <w:lang w:val="it-IT" w:eastAsia="en-US" w:bidi="ar-SA"/>
        </w:rPr>
      </w:pPr>
    </w:p>
    <w:p w:rsidR="008D4A99" w:rsidRPr="008D4A99" w:rsidRDefault="008D4A99" w:rsidP="008D4A99">
      <w:pPr>
        <w:pStyle w:val="sche3"/>
        <w:numPr>
          <w:ilvl w:val="0"/>
          <w:numId w:val="12"/>
        </w:numPr>
        <w:tabs>
          <w:tab w:val="left" w:pos="357"/>
        </w:tabs>
        <w:spacing w:line="280" w:lineRule="atLeast"/>
        <w:rPr>
          <w:rFonts w:eastAsia="Arial" w:hAnsi="Times New Roman"/>
          <w:sz w:val="22"/>
          <w:szCs w:val="22"/>
          <w:lang w:val="it-IT" w:eastAsia="en-US" w:bidi="ar-SA"/>
        </w:rPr>
      </w:pPr>
      <w:r w:rsidRPr="008D4A99">
        <w:rPr>
          <w:rFonts w:hAnsi="Times New Roman"/>
          <w:sz w:val="22"/>
          <w:szCs w:val="22"/>
          <w:lang w:val="it-IT"/>
        </w:rPr>
        <w:t>che applicherà integralmente nei confronti di tutti i lavoratori dipendenti, impiegati nell’esecuzione degli appalti, le condizioni economiche e normative previste dai contratti collettivi nazionali e territoriali di lavoro della categoria, vigenti nel territorio di esecuzione del presente appalto;</w:t>
      </w:r>
    </w:p>
    <w:p w:rsidR="008D4A99" w:rsidRPr="008D4A99" w:rsidRDefault="008D4A99" w:rsidP="008D4A99">
      <w:pPr>
        <w:pStyle w:val="sche3"/>
        <w:tabs>
          <w:tab w:val="left" w:pos="357"/>
        </w:tabs>
        <w:spacing w:line="280" w:lineRule="atLeast"/>
        <w:ind w:left="720"/>
        <w:rPr>
          <w:rFonts w:eastAsia="Arial" w:hAnsi="Times New Roman"/>
          <w:sz w:val="22"/>
          <w:szCs w:val="22"/>
          <w:lang w:val="it-IT" w:eastAsia="en-US" w:bidi="ar-SA"/>
        </w:rPr>
      </w:pPr>
    </w:p>
    <w:p w:rsidR="008D4A99" w:rsidRPr="008D4A99" w:rsidRDefault="008D4A99" w:rsidP="008D4A99">
      <w:pPr>
        <w:pStyle w:val="sche3"/>
        <w:numPr>
          <w:ilvl w:val="0"/>
          <w:numId w:val="12"/>
        </w:numPr>
        <w:tabs>
          <w:tab w:val="left" w:pos="357"/>
        </w:tabs>
        <w:spacing w:line="280" w:lineRule="atLeast"/>
        <w:rPr>
          <w:rFonts w:hAnsi="Times New Roman"/>
          <w:sz w:val="22"/>
          <w:szCs w:val="22"/>
          <w:lang w:val="it-IT"/>
        </w:rPr>
      </w:pPr>
      <w:r w:rsidRPr="008D4A99">
        <w:rPr>
          <w:rFonts w:hAnsi="Times New Roman"/>
          <w:sz w:val="22"/>
          <w:szCs w:val="22"/>
          <w:lang w:val="it-IT"/>
        </w:rPr>
        <w:t>di impegnarsi</w:t>
      </w:r>
      <w:r>
        <w:rPr>
          <w:rFonts w:hAnsi="Times New Roman"/>
          <w:sz w:val="22"/>
          <w:szCs w:val="22"/>
          <w:lang w:val="it-IT"/>
        </w:rPr>
        <w:t xml:space="preserve"> a</w:t>
      </w:r>
      <w:r w:rsidRPr="008D4A99">
        <w:rPr>
          <w:rFonts w:hAnsi="Times New Roman"/>
          <w:sz w:val="22"/>
          <w:szCs w:val="22"/>
          <w:lang w:val="it-IT"/>
        </w:rPr>
        <w:t xml:space="preserve"> osservare ed applicare integralmente tutte le disposizioni in materia di sicurezza e salute dei lavoratori; </w:t>
      </w:r>
    </w:p>
    <w:p w:rsidR="008D4A99" w:rsidRPr="008D4A99" w:rsidRDefault="008D4A99" w:rsidP="008D4A99">
      <w:pPr>
        <w:pStyle w:val="sche3"/>
        <w:tabs>
          <w:tab w:val="left" w:pos="357"/>
        </w:tabs>
        <w:spacing w:line="280" w:lineRule="atLeast"/>
        <w:ind w:left="720"/>
        <w:rPr>
          <w:rFonts w:eastAsia="Arial" w:hAnsi="Times New Roman"/>
          <w:sz w:val="22"/>
          <w:szCs w:val="22"/>
          <w:lang w:val="it-IT" w:eastAsia="en-US" w:bidi="ar-SA"/>
        </w:rPr>
      </w:pPr>
    </w:p>
    <w:p w:rsidR="008D4A99" w:rsidRDefault="008D4A99" w:rsidP="008D4A99">
      <w:pPr>
        <w:pStyle w:val="sche3"/>
        <w:numPr>
          <w:ilvl w:val="0"/>
          <w:numId w:val="12"/>
        </w:numPr>
        <w:tabs>
          <w:tab w:val="left" w:pos="357"/>
        </w:tabs>
        <w:spacing w:line="280" w:lineRule="atLeast"/>
        <w:rPr>
          <w:rFonts w:eastAsia="Arial" w:hAnsi="Times New Roman"/>
          <w:sz w:val="22"/>
          <w:szCs w:val="22"/>
          <w:lang w:val="it-IT" w:eastAsia="en-US" w:bidi="ar-SA"/>
        </w:rPr>
      </w:pPr>
      <w:r w:rsidRPr="00C948E5">
        <w:rPr>
          <w:rFonts w:eastAsia="Arial" w:hAnsi="Times New Roman"/>
          <w:sz w:val="22"/>
          <w:szCs w:val="22"/>
          <w:lang w:val="it-IT" w:eastAsia="en-US" w:bidi="ar-SA"/>
        </w:rPr>
        <w:t xml:space="preserve">di impegnarsi, quale eventuale aggiudicatario, a stipulare, almeno dieci giorni prima della consegna dei lavori, polizza di assicurazione come definita dall'art. 103, comma 7, del </w:t>
      </w:r>
      <w:proofErr w:type="spellStart"/>
      <w:r w:rsidRPr="00C948E5">
        <w:rPr>
          <w:rFonts w:eastAsia="Arial" w:hAnsi="Times New Roman"/>
          <w:sz w:val="22"/>
          <w:szCs w:val="22"/>
          <w:lang w:val="it-IT" w:eastAsia="en-US" w:bidi="ar-SA"/>
        </w:rPr>
        <w:t>D.Lgs.</w:t>
      </w:r>
      <w:proofErr w:type="spellEnd"/>
      <w:r w:rsidRPr="00C948E5">
        <w:rPr>
          <w:rFonts w:eastAsia="Arial" w:hAnsi="Times New Roman"/>
          <w:sz w:val="22"/>
          <w:szCs w:val="22"/>
          <w:lang w:val="it-IT" w:eastAsia="en-US" w:bidi="ar-SA"/>
        </w:rPr>
        <w:t xml:space="preserve"> 50/2016, per la copertura dell'importo contrattuale risultante dall'esito di gara, e contro la responsabilità civile come prevista dal citato articolo;</w:t>
      </w:r>
    </w:p>
    <w:p w:rsidR="006762EA" w:rsidRDefault="006762EA" w:rsidP="006762EA">
      <w:pPr>
        <w:pStyle w:val="sche3"/>
        <w:tabs>
          <w:tab w:val="left" w:pos="357"/>
        </w:tabs>
        <w:spacing w:line="280" w:lineRule="atLeast"/>
        <w:rPr>
          <w:rFonts w:ascii="Arial"/>
          <w:szCs w:val="24"/>
          <w:lang w:val="it-IT"/>
        </w:rPr>
      </w:pPr>
    </w:p>
    <w:p w:rsidR="006762EA" w:rsidRPr="006762EA" w:rsidRDefault="006762EA" w:rsidP="006762EA">
      <w:pPr>
        <w:pStyle w:val="sche3"/>
        <w:tabs>
          <w:tab w:val="left" w:pos="357"/>
        </w:tabs>
        <w:spacing w:line="280" w:lineRule="atLeast"/>
        <w:jc w:val="center"/>
        <w:rPr>
          <w:rFonts w:eastAsia="Arial" w:hAnsi="Times New Roman"/>
          <w:b/>
          <w:sz w:val="22"/>
          <w:szCs w:val="22"/>
          <w:lang w:val="it-IT" w:eastAsia="en-US" w:bidi="ar-SA"/>
        </w:rPr>
      </w:pPr>
      <w:r w:rsidRPr="006762EA">
        <w:rPr>
          <w:rFonts w:eastAsia="Arial" w:hAnsi="Times New Roman"/>
          <w:b/>
          <w:sz w:val="22"/>
          <w:szCs w:val="22"/>
          <w:lang w:val="it-IT" w:eastAsia="en-US" w:bidi="ar-SA"/>
        </w:rPr>
        <w:t>DICHIARA INFINE</w:t>
      </w:r>
    </w:p>
    <w:p w:rsidR="006762EA" w:rsidRPr="009876AB" w:rsidRDefault="006762EA" w:rsidP="006762EA">
      <w:pPr>
        <w:pStyle w:val="sche3"/>
        <w:tabs>
          <w:tab w:val="left" w:pos="357"/>
        </w:tabs>
        <w:spacing w:line="280" w:lineRule="atLeast"/>
        <w:rPr>
          <w:szCs w:val="24"/>
          <w:lang w:val="it-IT"/>
        </w:rPr>
      </w:pPr>
    </w:p>
    <w:p w:rsidR="00E87C1A" w:rsidRPr="00E87C1A" w:rsidRDefault="00E87C1A" w:rsidP="00040D83">
      <w:pPr>
        <w:pStyle w:val="sche3"/>
        <w:numPr>
          <w:ilvl w:val="0"/>
          <w:numId w:val="19"/>
        </w:numPr>
        <w:tabs>
          <w:tab w:val="left" w:pos="851"/>
        </w:tabs>
        <w:spacing w:line="280" w:lineRule="atLeast"/>
        <w:ind w:hanging="425"/>
        <w:rPr>
          <w:rFonts w:eastAsia="Arial" w:hAnsi="Times New Roman"/>
          <w:sz w:val="22"/>
          <w:szCs w:val="22"/>
          <w:lang w:val="it-IT" w:eastAsia="en-US" w:bidi="ar-SA"/>
        </w:rPr>
      </w:pPr>
      <w:r w:rsidRPr="00E87C1A">
        <w:rPr>
          <w:rFonts w:eastAsia="Arial" w:hAnsi="Times New Roman"/>
          <w:sz w:val="22"/>
          <w:szCs w:val="22"/>
          <w:lang w:val="it-IT" w:eastAsia="en-US" w:bidi="ar-SA"/>
        </w:rPr>
        <w:t xml:space="preserve">di accettare, senza condizione o riserva alcuna, tutte le norme e disposizioni contenute nel disciplinare di gara, nello </w:t>
      </w:r>
      <w:r w:rsidR="00040D83">
        <w:rPr>
          <w:rFonts w:eastAsia="Arial" w:hAnsi="Times New Roman"/>
          <w:sz w:val="22"/>
          <w:szCs w:val="22"/>
          <w:lang w:val="it-IT" w:eastAsia="en-US" w:bidi="ar-SA"/>
        </w:rPr>
        <w:t>schema di contratto e</w:t>
      </w:r>
      <w:r w:rsidR="005D1CFF">
        <w:rPr>
          <w:rFonts w:eastAsia="Arial" w:hAnsi="Times New Roman"/>
          <w:sz w:val="22"/>
          <w:szCs w:val="22"/>
          <w:lang w:val="it-IT" w:eastAsia="en-US" w:bidi="ar-SA"/>
        </w:rPr>
        <w:t xml:space="preserve"> nel Capitolato S</w:t>
      </w:r>
      <w:r w:rsidRPr="00E87C1A">
        <w:rPr>
          <w:rFonts w:eastAsia="Arial" w:hAnsi="Times New Roman"/>
          <w:sz w:val="22"/>
          <w:szCs w:val="22"/>
          <w:lang w:val="it-IT" w:eastAsia="en-US" w:bidi="ar-SA"/>
        </w:rPr>
        <w:t>peciale d’</w:t>
      </w:r>
      <w:r w:rsidR="005D1CFF">
        <w:rPr>
          <w:rFonts w:eastAsia="Arial" w:hAnsi="Times New Roman"/>
          <w:sz w:val="22"/>
          <w:szCs w:val="22"/>
          <w:lang w:val="it-IT" w:eastAsia="en-US" w:bidi="ar-SA"/>
        </w:rPr>
        <w:t>O</w:t>
      </w:r>
      <w:r w:rsidR="00040D83">
        <w:rPr>
          <w:rFonts w:eastAsia="Arial" w:hAnsi="Times New Roman"/>
          <w:sz w:val="22"/>
          <w:szCs w:val="22"/>
          <w:lang w:val="it-IT" w:eastAsia="en-US" w:bidi="ar-SA"/>
        </w:rPr>
        <w:t>neri</w:t>
      </w:r>
      <w:r w:rsidRPr="00E87C1A">
        <w:rPr>
          <w:rFonts w:eastAsia="Arial" w:hAnsi="Times New Roman"/>
          <w:sz w:val="22"/>
          <w:szCs w:val="22"/>
          <w:lang w:val="it-IT" w:eastAsia="en-US" w:bidi="ar-SA"/>
        </w:rPr>
        <w:t>;</w:t>
      </w:r>
    </w:p>
    <w:p w:rsidR="00E87C1A" w:rsidRPr="00E87C1A" w:rsidRDefault="00E87C1A" w:rsidP="00E87C1A">
      <w:pPr>
        <w:pStyle w:val="sche3"/>
        <w:tabs>
          <w:tab w:val="left" w:pos="851"/>
        </w:tabs>
        <w:spacing w:line="280" w:lineRule="atLeast"/>
        <w:ind w:left="851"/>
        <w:rPr>
          <w:rFonts w:eastAsia="Arial" w:hAnsi="Times New Roman"/>
          <w:sz w:val="22"/>
          <w:szCs w:val="22"/>
          <w:lang w:val="it-IT" w:eastAsia="en-US" w:bidi="ar-SA"/>
        </w:rPr>
      </w:pPr>
    </w:p>
    <w:p w:rsidR="006762EA" w:rsidRDefault="006762EA" w:rsidP="00040D83">
      <w:pPr>
        <w:pStyle w:val="sche3"/>
        <w:numPr>
          <w:ilvl w:val="0"/>
          <w:numId w:val="19"/>
        </w:numPr>
        <w:tabs>
          <w:tab w:val="left" w:pos="851"/>
        </w:tabs>
        <w:spacing w:line="280" w:lineRule="atLeast"/>
        <w:ind w:hanging="425"/>
        <w:rPr>
          <w:rFonts w:eastAsia="Arial" w:hAnsi="Times New Roman"/>
          <w:sz w:val="22"/>
          <w:szCs w:val="22"/>
          <w:lang w:val="it-IT" w:eastAsia="en-US" w:bidi="ar-SA"/>
        </w:rPr>
      </w:pPr>
      <w:r w:rsidRPr="006762EA">
        <w:rPr>
          <w:rFonts w:eastAsia="Arial" w:hAnsi="Times New Roman"/>
          <w:sz w:val="22"/>
          <w:szCs w:val="22"/>
          <w:lang w:val="it-IT" w:eastAsia="en-US" w:bidi="ar-SA"/>
        </w:rPr>
        <w:t>di aver preso piena ed integrale conoscenza di tutte le nor</w:t>
      </w:r>
      <w:r w:rsidR="00040D83">
        <w:rPr>
          <w:rFonts w:eastAsia="Arial" w:hAnsi="Times New Roman"/>
          <w:sz w:val="22"/>
          <w:szCs w:val="22"/>
          <w:lang w:val="it-IT" w:eastAsia="en-US" w:bidi="ar-SA"/>
        </w:rPr>
        <w:t>me e disposizioni co</w:t>
      </w:r>
      <w:r w:rsidR="005D1CFF">
        <w:rPr>
          <w:rFonts w:eastAsia="Arial" w:hAnsi="Times New Roman"/>
          <w:sz w:val="22"/>
          <w:szCs w:val="22"/>
          <w:lang w:val="it-IT" w:eastAsia="en-US" w:bidi="ar-SA"/>
        </w:rPr>
        <w:t>ntenute nel Capitolato Speciale d’O</w:t>
      </w:r>
      <w:r w:rsidR="00040D83">
        <w:rPr>
          <w:rFonts w:eastAsia="Arial" w:hAnsi="Times New Roman"/>
          <w:sz w:val="22"/>
          <w:szCs w:val="22"/>
          <w:lang w:val="it-IT" w:eastAsia="en-US" w:bidi="ar-SA"/>
        </w:rPr>
        <w:t>neri</w:t>
      </w:r>
      <w:r w:rsidRPr="006762EA">
        <w:rPr>
          <w:rFonts w:eastAsia="Arial" w:hAnsi="Times New Roman"/>
          <w:sz w:val="22"/>
          <w:szCs w:val="22"/>
          <w:lang w:val="it-IT" w:eastAsia="en-US" w:bidi="ar-SA"/>
        </w:rPr>
        <w:t>, e di accettarne tutte le condizioni;</w:t>
      </w:r>
    </w:p>
    <w:p w:rsidR="00C37F31" w:rsidRPr="00C37F31" w:rsidRDefault="00C37F31" w:rsidP="00C37F31">
      <w:pPr>
        <w:pStyle w:val="sche3"/>
        <w:tabs>
          <w:tab w:val="left" w:pos="851"/>
        </w:tabs>
        <w:spacing w:line="280" w:lineRule="atLeast"/>
        <w:rPr>
          <w:rFonts w:eastAsia="Arial" w:hAnsi="Times New Roman"/>
          <w:sz w:val="22"/>
          <w:szCs w:val="22"/>
          <w:lang w:val="it-IT" w:eastAsia="en-US" w:bidi="ar-SA"/>
        </w:rPr>
      </w:pPr>
    </w:p>
    <w:p w:rsidR="006762EA" w:rsidRDefault="006762EA" w:rsidP="006762EA">
      <w:pPr>
        <w:pStyle w:val="sche3"/>
        <w:numPr>
          <w:ilvl w:val="0"/>
          <w:numId w:val="19"/>
        </w:numPr>
        <w:tabs>
          <w:tab w:val="left" w:pos="851"/>
        </w:tabs>
        <w:spacing w:line="280" w:lineRule="atLeast"/>
        <w:ind w:hanging="425"/>
        <w:rPr>
          <w:rFonts w:eastAsia="Arial" w:hAnsi="Times New Roman"/>
          <w:sz w:val="22"/>
          <w:szCs w:val="22"/>
          <w:lang w:val="it-IT" w:eastAsia="en-US" w:bidi="ar-SA"/>
        </w:rPr>
      </w:pPr>
      <w:r w:rsidRPr="00C37F31">
        <w:rPr>
          <w:rFonts w:eastAsia="Arial" w:hAnsi="Times New Roman"/>
          <w:sz w:val="22"/>
          <w:szCs w:val="22"/>
          <w:lang w:val="it-IT" w:eastAsia="en-US" w:bidi="ar-SA"/>
        </w:rPr>
        <w:t>di aver effettuato una verifica della disponibilità della mano d’opera necessaria per l’esecuzione dei lavori, nonché della disponibilità di attrezzature adeguate all’entità e alla tipologia e categorie dei lavori in appalto;</w:t>
      </w:r>
    </w:p>
    <w:p w:rsidR="009F445B" w:rsidRPr="00040D83" w:rsidRDefault="009F445B" w:rsidP="00040D83">
      <w:pPr>
        <w:rPr>
          <w:rFonts w:hAnsi="Times New Roman"/>
          <w:lang w:val="it-IT"/>
        </w:rPr>
      </w:pPr>
    </w:p>
    <w:p w:rsidR="009F445B" w:rsidRDefault="009F445B" w:rsidP="00040D83">
      <w:pPr>
        <w:pStyle w:val="sche3"/>
        <w:numPr>
          <w:ilvl w:val="0"/>
          <w:numId w:val="19"/>
        </w:numPr>
        <w:tabs>
          <w:tab w:val="left" w:pos="851"/>
        </w:tabs>
        <w:spacing w:line="280" w:lineRule="atLeast"/>
        <w:ind w:hanging="425"/>
        <w:rPr>
          <w:rFonts w:eastAsia="Arial" w:hAnsi="Times New Roman"/>
          <w:sz w:val="22"/>
          <w:szCs w:val="22"/>
          <w:lang w:val="it-IT" w:eastAsia="en-US" w:bidi="ar-SA"/>
        </w:rPr>
      </w:pPr>
      <w:r w:rsidRPr="009F445B">
        <w:rPr>
          <w:rFonts w:eastAsia="Arial" w:hAnsi="Times New Roman"/>
          <w:sz w:val="22"/>
          <w:szCs w:val="22"/>
          <w:lang w:val="it-IT" w:eastAsia="en-US" w:bidi="ar-SA"/>
        </w:rPr>
        <w:t xml:space="preserve">di avere tenuto conto, nel formulare la propria offerta, di eventuali maggiorazioni per lievitazione dei prezzi che </w:t>
      </w:r>
      <w:r>
        <w:rPr>
          <w:rFonts w:eastAsia="Arial" w:hAnsi="Times New Roman"/>
          <w:sz w:val="22"/>
          <w:szCs w:val="22"/>
          <w:lang w:val="it-IT" w:eastAsia="en-US" w:bidi="ar-SA"/>
        </w:rPr>
        <w:t>dovessero intervenire durante l’</w:t>
      </w:r>
      <w:r w:rsidRPr="009F445B">
        <w:rPr>
          <w:rFonts w:eastAsia="Arial" w:hAnsi="Times New Roman"/>
          <w:sz w:val="22"/>
          <w:szCs w:val="22"/>
          <w:lang w:val="it-IT" w:eastAsia="en-US" w:bidi="ar-SA"/>
        </w:rPr>
        <w:t>esecuzion</w:t>
      </w:r>
      <w:r>
        <w:rPr>
          <w:rFonts w:eastAsia="Arial" w:hAnsi="Times New Roman"/>
          <w:sz w:val="22"/>
          <w:szCs w:val="22"/>
          <w:lang w:val="it-IT" w:eastAsia="en-US" w:bidi="ar-SA"/>
        </w:rPr>
        <w:t xml:space="preserve">e </w:t>
      </w:r>
      <w:r w:rsidR="00040D83">
        <w:rPr>
          <w:rFonts w:eastAsia="Arial" w:hAnsi="Times New Roman"/>
          <w:sz w:val="22"/>
          <w:szCs w:val="22"/>
          <w:lang w:val="it-IT" w:eastAsia="en-US" w:bidi="ar-SA"/>
        </w:rPr>
        <w:t>del servizio</w:t>
      </w:r>
      <w:r>
        <w:rPr>
          <w:rFonts w:eastAsia="Arial" w:hAnsi="Times New Roman"/>
          <w:sz w:val="22"/>
          <w:szCs w:val="22"/>
          <w:lang w:val="it-IT" w:eastAsia="en-US" w:bidi="ar-SA"/>
        </w:rPr>
        <w:t>, rinunciando fin d’</w:t>
      </w:r>
      <w:r w:rsidRPr="009F445B">
        <w:rPr>
          <w:rFonts w:eastAsia="Arial" w:hAnsi="Times New Roman"/>
          <w:sz w:val="22"/>
          <w:szCs w:val="22"/>
          <w:lang w:val="it-IT" w:eastAsia="en-US" w:bidi="ar-SA"/>
        </w:rPr>
        <w:t>ora a qualsiasi azione o eccezione in merito</w:t>
      </w:r>
      <w:r>
        <w:rPr>
          <w:rFonts w:eastAsia="Arial" w:hAnsi="Times New Roman"/>
          <w:sz w:val="22"/>
          <w:szCs w:val="22"/>
          <w:lang w:val="it-IT" w:eastAsia="en-US" w:bidi="ar-SA"/>
        </w:rPr>
        <w:t>;</w:t>
      </w:r>
    </w:p>
    <w:p w:rsidR="00C37F31" w:rsidRPr="00C37F31" w:rsidRDefault="00C37F31" w:rsidP="00C37F31">
      <w:pPr>
        <w:pStyle w:val="sche3"/>
        <w:tabs>
          <w:tab w:val="left" w:pos="851"/>
        </w:tabs>
        <w:spacing w:line="280" w:lineRule="atLeast"/>
        <w:rPr>
          <w:rFonts w:eastAsia="Arial" w:hAnsi="Times New Roman"/>
          <w:sz w:val="22"/>
          <w:szCs w:val="22"/>
          <w:lang w:val="it-IT" w:eastAsia="en-US" w:bidi="ar-SA"/>
        </w:rPr>
      </w:pPr>
    </w:p>
    <w:p w:rsidR="006762EA" w:rsidRPr="003A545D" w:rsidRDefault="006762EA" w:rsidP="006762EA">
      <w:pPr>
        <w:pStyle w:val="sche3"/>
        <w:numPr>
          <w:ilvl w:val="0"/>
          <w:numId w:val="19"/>
        </w:numPr>
        <w:tabs>
          <w:tab w:val="left" w:pos="851"/>
        </w:tabs>
        <w:spacing w:line="280" w:lineRule="atLeast"/>
        <w:ind w:hanging="425"/>
        <w:rPr>
          <w:rFonts w:eastAsia="Arial" w:hAnsi="Times New Roman"/>
          <w:sz w:val="22"/>
          <w:szCs w:val="22"/>
          <w:lang w:val="it-IT" w:eastAsia="en-US" w:bidi="ar-SA"/>
        </w:rPr>
      </w:pPr>
      <w:r w:rsidRPr="003A545D">
        <w:rPr>
          <w:rFonts w:eastAsia="Arial" w:hAnsi="Times New Roman"/>
          <w:sz w:val="22"/>
          <w:szCs w:val="22"/>
          <w:lang w:val="it-IT" w:eastAsia="en-US" w:bidi="ar-SA"/>
        </w:rPr>
        <w:t>che l’offerta tiene conto degli oneri previsti per garantire l’esecuzione d</w:t>
      </w:r>
      <w:r w:rsidR="00040D83">
        <w:rPr>
          <w:rFonts w:eastAsia="Arial" w:hAnsi="Times New Roman"/>
          <w:sz w:val="22"/>
          <w:szCs w:val="22"/>
          <w:lang w:val="it-IT" w:eastAsia="en-US" w:bidi="ar-SA"/>
        </w:rPr>
        <w:t>el servizio</w:t>
      </w:r>
      <w:r w:rsidRPr="003A545D">
        <w:rPr>
          <w:rFonts w:eastAsia="Arial" w:hAnsi="Times New Roman"/>
          <w:sz w:val="22"/>
          <w:szCs w:val="22"/>
          <w:lang w:val="it-IT" w:eastAsia="en-US" w:bidi="ar-SA"/>
        </w:rPr>
        <w:t xml:space="preserve"> nel pieno rispetto delle norme di sicurezza e igiene del lavoro, nonché degli obblighi assicurativi e previdenziali previsti dalle leggi e dai contratti ed accordi locali vigenti nel luogo sede dell’appalto;</w:t>
      </w:r>
    </w:p>
    <w:p w:rsidR="003A545D" w:rsidRPr="005E4E3F" w:rsidRDefault="003A545D" w:rsidP="003A545D">
      <w:pPr>
        <w:pStyle w:val="sche3"/>
        <w:tabs>
          <w:tab w:val="left" w:pos="851"/>
        </w:tabs>
        <w:spacing w:line="280" w:lineRule="atLeast"/>
        <w:rPr>
          <w:rFonts w:eastAsia="Arial" w:hAnsi="Times New Roman"/>
          <w:sz w:val="22"/>
          <w:szCs w:val="22"/>
          <w:lang w:val="it-IT" w:eastAsia="en-US" w:bidi="ar-SA"/>
        </w:rPr>
      </w:pPr>
    </w:p>
    <w:p w:rsidR="006762EA" w:rsidRPr="005E4E3F" w:rsidRDefault="006762EA" w:rsidP="006762EA">
      <w:pPr>
        <w:pStyle w:val="sche3"/>
        <w:numPr>
          <w:ilvl w:val="0"/>
          <w:numId w:val="19"/>
        </w:numPr>
        <w:tabs>
          <w:tab w:val="left" w:pos="851"/>
        </w:tabs>
        <w:spacing w:line="280" w:lineRule="atLeast"/>
        <w:ind w:hanging="425"/>
        <w:rPr>
          <w:rFonts w:eastAsia="Arial" w:hAnsi="Times New Roman"/>
          <w:sz w:val="22"/>
          <w:szCs w:val="22"/>
          <w:lang w:val="it-IT" w:eastAsia="en-US" w:bidi="ar-SA"/>
        </w:rPr>
      </w:pPr>
      <w:r w:rsidRPr="005E4E3F">
        <w:rPr>
          <w:rFonts w:eastAsia="Arial" w:hAnsi="Times New Roman"/>
          <w:sz w:val="22"/>
          <w:szCs w:val="22"/>
          <w:lang w:val="it-IT" w:eastAsia="en-US" w:bidi="ar-SA"/>
        </w:rPr>
        <w:t>che il valore economico dell’offerta è adeguato e sufficiente rispetto al costo del lavoro come determinato periodicamente, in apposite tabelle, dal Ministero del Lavoro e della Previdenza Sociale, sulla base dei lavori economici previsti dalla contrattazione collettiva stipulata dai sindacati comparativamente più rappresentativi, dalle norme in materia di previdenziale ed assistenziale, dei diversi settori merceologici e delle differenti aree territoriali; in mancanza di contratto collettivo applicabile, il costo del lavoro è determinato in relazione al contratto collettivo del settore merceologico più vicino a quello preso in considerazione;</w:t>
      </w:r>
    </w:p>
    <w:p w:rsidR="005E4E3F" w:rsidRPr="00AC152B" w:rsidRDefault="005E4E3F" w:rsidP="005E4E3F">
      <w:pPr>
        <w:pStyle w:val="sche3"/>
        <w:tabs>
          <w:tab w:val="left" w:pos="851"/>
        </w:tabs>
        <w:spacing w:line="280" w:lineRule="atLeast"/>
        <w:rPr>
          <w:rFonts w:ascii="Arial"/>
          <w:szCs w:val="24"/>
          <w:lang w:val="it-IT"/>
        </w:rPr>
      </w:pPr>
    </w:p>
    <w:p w:rsidR="00555129" w:rsidRDefault="006762EA" w:rsidP="00555129">
      <w:pPr>
        <w:pStyle w:val="sche3"/>
        <w:numPr>
          <w:ilvl w:val="0"/>
          <w:numId w:val="19"/>
        </w:numPr>
        <w:tabs>
          <w:tab w:val="left" w:pos="851"/>
        </w:tabs>
        <w:spacing w:line="280" w:lineRule="atLeast"/>
        <w:ind w:hanging="425"/>
        <w:rPr>
          <w:rFonts w:eastAsia="Arial" w:hAnsi="Times New Roman"/>
          <w:sz w:val="22"/>
          <w:szCs w:val="22"/>
          <w:lang w:val="it-IT" w:eastAsia="en-US" w:bidi="ar-SA"/>
        </w:rPr>
      </w:pPr>
      <w:r w:rsidRPr="004F6D43">
        <w:rPr>
          <w:rFonts w:eastAsia="Arial" w:hAnsi="Times New Roman"/>
          <w:sz w:val="22"/>
          <w:szCs w:val="22"/>
          <w:lang w:val="it-IT" w:eastAsia="en-US" w:bidi="ar-SA"/>
        </w:rPr>
        <w:t>di avere adempiuto, all’interno della propria azienda, agli obblighi di sicurezza previsti dalla vigente normativa;</w:t>
      </w:r>
    </w:p>
    <w:p w:rsidR="00B449AE" w:rsidRPr="00B449AE" w:rsidRDefault="00B449AE" w:rsidP="00B449AE">
      <w:pPr>
        <w:rPr>
          <w:rFonts w:hAnsi="Times New Roman"/>
          <w:lang w:val="it-IT"/>
        </w:rPr>
      </w:pPr>
    </w:p>
    <w:p w:rsidR="00EB6DB1" w:rsidRDefault="00B449AE" w:rsidP="00EB6DB1">
      <w:pPr>
        <w:pStyle w:val="sche3"/>
        <w:numPr>
          <w:ilvl w:val="0"/>
          <w:numId w:val="19"/>
        </w:numPr>
        <w:tabs>
          <w:tab w:val="left" w:pos="851"/>
        </w:tabs>
        <w:spacing w:line="280" w:lineRule="atLeast"/>
        <w:ind w:hanging="425"/>
        <w:rPr>
          <w:rFonts w:eastAsia="Arial" w:hAnsi="Times New Roman"/>
          <w:sz w:val="22"/>
          <w:szCs w:val="22"/>
          <w:lang w:val="it-IT" w:eastAsia="en-US" w:bidi="ar-SA"/>
        </w:rPr>
      </w:pPr>
      <w:r w:rsidRPr="00B449AE">
        <w:rPr>
          <w:rFonts w:eastAsia="Arial" w:hAnsi="Times New Roman"/>
          <w:sz w:val="22"/>
          <w:szCs w:val="22"/>
          <w:lang w:val="it-IT" w:eastAsia="en-US" w:bidi="ar-SA"/>
        </w:rPr>
        <w:t xml:space="preserve">di essere informato, ai sensi e per gli effetti di cui all’art. 13 del D. </w:t>
      </w:r>
      <w:proofErr w:type="spellStart"/>
      <w:r w:rsidRPr="00B449AE">
        <w:rPr>
          <w:rFonts w:eastAsia="Arial" w:hAnsi="Times New Roman"/>
          <w:sz w:val="22"/>
          <w:szCs w:val="22"/>
          <w:lang w:val="it-IT" w:eastAsia="en-US" w:bidi="ar-SA"/>
        </w:rPr>
        <w:t>Lgs</w:t>
      </w:r>
      <w:proofErr w:type="spellEnd"/>
      <w:r w:rsidRPr="00B449AE">
        <w:rPr>
          <w:rFonts w:eastAsia="Arial" w:hAnsi="Times New Roman"/>
          <w:sz w:val="22"/>
          <w:szCs w:val="22"/>
          <w:lang w:val="it-IT" w:eastAsia="en-US" w:bidi="ar-SA"/>
        </w:rPr>
        <w:t>. 196/03, che i dati personali raccolti saranno trattati, anche con strumenti informatici, esclusivamente nell’ambito del procedimento per il quale la presente dichiarazione viene resa.</w:t>
      </w:r>
    </w:p>
    <w:p w:rsidR="00EB6DB1" w:rsidRDefault="00EB6DB1" w:rsidP="00EB6DB1">
      <w:pPr>
        <w:pStyle w:val="Paragrafoelenco"/>
        <w:rPr>
          <w:rFonts w:hAnsi="Times New Roman"/>
          <w:lang w:val="it-IT"/>
        </w:rPr>
      </w:pPr>
    </w:p>
    <w:p w:rsidR="00EB6DB1" w:rsidRPr="00EB6DB1" w:rsidRDefault="00EB6DB1" w:rsidP="00EB6DB1">
      <w:pPr>
        <w:pStyle w:val="sche3"/>
        <w:numPr>
          <w:ilvl w:val="0"/>
          <w:numId w:val="19"/>
        </w:numPr>
        <w:tabs>
          <w:tab w:val="left" w:pos="851"/>
        </w:tabs>
        <w:spacing w:line="280" w:lineRule="atLeast"/>
        <w:ind w:hanging="425"/>
        <w:rPr>
          <w:rFonts w:eastAsia="Arial" w:hAnsi="Times New Roman"/>
          <w:sz w:val="22"/>
          <w:szCs w:val="22"/>
          <w:lang w:val="it-IT" w:eastAsia="en-US" w:bidi="ar-SA"/>
        </w:rPr>
      </w:pPr>
      <w:r w:rsidRPr="00EB6DB1">
        <w:rPr>
          <w:rFonts w:hAnsi="Times New Roman"/>
          <w:sz w:val="22"/>
          <w:lang w:val="it-IT"/>
        </w:rPr>
        <w:t xml:space="preserve">di avere n° __________  lavoratori dipendenti; </w:t>
      </w:r>
    </w:p>
    <w:p w:rsidR="00EB6DB1" w:rsidRDefault="00EB6DB1" w:rsidP="00EB6DB1">
      <w:pPr>
        <w:pStyle w:val="Paragrafoelenco"/>
        <w:rPr>
          <w:rFonts w:hAnsi="Times New Roman"/>
          <w:lang w:val="it-IT"/>
        </w:rPr>
      </w:pPr>
    </w:p>
    <w:p w:rsidR="00EB6DB1" w:rsidRPr="00EB6DB1" w:rsidRDefault="00EB6DB1" w:rsidP="00EB6DB1">
      <w:pPr>
        <w:pStyle w:val="sche3"/>
        <w:numPr>
          <w:ilvl w:val="0"/>
          <w:numId w:val="19"/>
        </w:numPr>
        <w:tabs>
          <w:tab w:val="left" w:pos="851"/>
        </w:tabs>
        <w:spacing w:line="280" w:lineRule="atLeast"/>
        <w:ind w:hanging="425"/>
        <w:rPr>
          <w:rFonts w:eastAsia="Arial" w:hAnsi="Times New Roman"/>
          <w:sz w:val="22"/>
          <w:szCs w:val="22"/>
          <w:lang w:val="it-IT" w:eastAsia="en-US" w:bidi="ar-SA"/>
        </w:rPr>
      </w:pPr>
      <w:r w:rsidRPr="00EB6DB1">
        <w:rPr>
          <w:rFonts w:hAnsi="Times New Roman"/>
          <w:sz w:val="22"/>
          <w:szCs w:val="22"/>
          <w:lang w:val="it-IT"/>
        </w:rPr>
        <w:t>di impegnarsi, in caso di aggiudicazione, ad impiegare per l' esecuzione dei lavori del presente appalto n° ___________ lavoratori complessivi, di cui dipendenti propri n°___________</w:t>
      </w:r>
      <w:r w:rsidRPr="00EB6DB1">
        <w:rPr>
          <w:rFonts w:hAnsi="Times New Roman"/>
          <w:sz w:val="22"/>
          <w:lang w:val="it-IT"/>
        </w:rPr>
        <w:t>;</w:t>
      </w:r>
    </w:p>
    <w:p w:rsidR="00EB6DB1" w:rsidRDefault="00EB6DB1" w:rsidP="00EB6DB1">
      <w:pPr>
        <w:pStyle w:val="Paragrafoelenco"/>
        <w:rPr>
          <w:rFonts w:hAnsi="Times New Roman"/>
          <w:lang w:val="it-IT"/>
        </w:rPr>
      </w:pPr>
    </w:p>
    <w:p w:rsidR="00EB6DB1" w:rsidRPr="00EB6DB1" w:rsidRDefault="00EB6DB1" w:rsidP="00EB6DB1">
      <w:pPr>
        <w:pStyle w:val="sche3"/>
        <w:numPr>
          <w:ilvl w:val="0"/>
          <w:numId w:val="19"/>
        </w:numPr>
        <w:tabs>
          <w:tab w:val="left" w:pos="851"/>
        </w:tabs>
        <w:spacing w:line="280" w:lineRule="atLeast"/>
        <w:ind w:hanging="425"/>
        <w:rPr>
          <w:rFonts w:eastAsia="Arial" w:hAnsi="Times New Roman"/>
          <w:sz w:val="22"/>
          <w:szCs w:val="22"/>
          <w:lang w:val="it-IT" w:eastAsia="en-US" w:bidi="ar-SA"/>
        </w:rPr>
      </w:pPr>
      <w:r w:rsidRPr="00EB6DB1">
        <w:rPr>
          <w:rFonts w:hAnsi="Times New Roman"/>
          <w:sz w:val="22"/>
          <w:lang w:val="it-IT"/>
        </w:rPr>
        <w:t>che la percentuale di incidenza del costo della manodopera sull’importo dell’appalto è la seguente _____________%;</w:t>
      </w:r>
    </w:p>
    <w:p w:rsidR="00EB6DB1" w:rsidRDefault="00EB6DB1" w:rsidP="00EB6DB1">
      <w:pPr>
        <w:widowControl/>
        <w:numPr>
          <w:ilvl w:val="1"/>
          <w:numId w:val="19"/>
        </w:numPr>
        <w:tabs>
          <w:tab w:val="left" w:pos="0"/>
          <w:tab w:val="num" w:pos="900"/>
          <w:tab w:val="left" w:pos="8496"/>
        </w:tabs>
        <w:suppressAutoHyphens/>
        <w:autoSpaceDE/>
        <w:autoSpaceDN/>
        <w:ind w:left="900" w:hanging="525"/>
        <w:jc w:val="both"/>
        <w:rPr>
          <w:rFonts w:ascii="Times New Roman" w:hAnsi="Times New Roman" w:cs="Times New Roman"/>
          <w:lang w:val="it-IT"/>
        </w:rPr>
      </w:pPr>
    </w:p>
    <w:p w:rsidR="00EB6DB1" w:rsidRPr="00EB6DB1" w:rsidRDefault="00EB6DB1" w:rsidP="00EB6DB1">
      <w:pPr>
        <w:widowControl/>
        <w:tabs>
          <w:tab w:val="left" w:pos="0"/>
          <w:tab w:val="left" w:pos="8496"/>
        </w:tabs>
        <w:suppressAutoHyphens/>
        <w:autoSpaceDE/>
        <w:autoSpaceDN/>
        <w:ind w:left="375"/>
        <w:jc w:val="both"/>
        <w:rPr>
          <w:rFonts w:ascii="Times New Roman" w:eastAsia="Times New Roman" w:hAnsi="Times New Roman" w:cs="Times New Roman"/>
          <w:i/>
          <w:color w:val="FF0000"/>
          <w:lang w:val="it-IT" w:eastAsia="zh-CN" w:bidi="hi-IN"/>
        </w:rPr>
      </w:pPr>
      <w:r w:rsidRPr="00EB6DB1">
        <w:rPr>
          <w:rFonts w:ascii="Times New Roman" w:eastAsia="Times New Roman" w:hAnsi="Times New Roman" w:cs="Times New Roman"/>
          <w:i/>
          <w:color w:val="FF0000"/>
          <w:lang w:val="it-IT" w:eastAsia="zh-CN" w:bidi="hi-IN"/>
        </w:rPr>
        <w:t>(per i soggetti interessati - segnare con una crocetta la voce che interessa)</w:t>
      </w:r>
    </w:p>
    <w:p w:rsidR="00EB6DB1" w:rsidRPr="00EB6DB1" w:rsidRDefault="00EB6DB1" w:rsidP="00EB6DB1">
      <w:pPr>
        <w:widowControl/>
        <w:numPr>
          <w:ilvl w:val="1"/>
          <w:numId w:val="19"/>
        </w:numPr>
        <w:tabs>
          <w:tab w:val="left" w:pos="0"/>
          <w:tab w:val="num" w:pos="900"/>
          <w:tab w:val="left" w:pos="8496"/>
        </w:tabs>
        <w:suppressAutoHyphens/>
        <w:autoSpaceDE/>
        <w:autoSpaceDN/>
        <w:ind w:left="900" w:hanging="525"/>
        <w:jc w:val="both"/>
        <w:rPr>
          <w:rFonts w:ascii="Times New Roman" w:hAnsi="Times New Roman" w:cs="Times New Roman"/>
          <w:lang w:val="it-IT"/>
        </w:rPr>
      </w:pPr>
    </w:p>
    <w:p w:rsidR="00EB6DB1" w:rsidRDefault="00EB6DB1" w:rsidP="00EB6DB1">
      <w:pPr>
        <w:adjustRightInd w:val="0"/>
        <w:ind w:left="720" w:hanging="345"/>
        <w:rPr>
          <w:rFonts w:ascii="Times New Roman" w:hAnsi="Times New Roman" w:cs="Times New Roman"/>
          <w:lang w:val="it-IT"/>
        </w:rPr>
      </w:pPr>
      <w:r w:rsidRPr="00EB6DB1">
        <w:rPr>
          <w:rFonts w:ascii="Times New Roman" w:hAnsi="Times New Roman" w:cs="Times New Roman"/>
          <w:lang w:val="it-IT"/>
        </w:rPr>
        <w:t></w:t>
      </w:r>
      <w:r>
        <w:rPr>
          <w:rFonts w:ascii="Times New Roman" w:hAnsi="Times New Roman" w:cs="Times New Roman"/>
          <w:lang w:val="it-IT"/>
        </w:rPr>
        <w:tab/>
      </w:r>
      <w:r w:rsidRPr="00EB6DB1">
        <w:rPr>
          <w:rFonts w:ascii="Times New Roman" w:hAnsi="Times New Roman" w:cs="Times New Roman"/>
          <w:lang w:val="it-IT"/>
        </w:rPr>
        <w:t xml:space="preserve">di essere una micro impresa poiché avente un organico inferiore a 10 persone ed un fatturato o totale di bilancio annuale non superiore a 2.000.000,00 di euro; </w:t>
      </w:r>
    </w:p>
    <w:p w:rsidR="00EB6DB1" w:rsidRDefault="00EB6DB1" w:rsidP="00EB6DB1">
      <w:pPr>
        <w:adjustRightInd w:val="0"/>
        <w:ind w:left="720" w:hanging="345"/>
        <w:rPr>
          <w:rFonts w:ascii="Times New Roman" w:hAnsi="Times New Roman" w:cs="Times New Roman"/>
          <w:lang w:val="it-IT"/>
        </w:rPr>
      </w:pPr>
    </w:p>
    <w:p w:rsidR="00EB6DB1" w:rsidRDefault="00EB6DB1" w:rsidP="00EB6DB1">
      <w:pPr>
        <w:adjustRightInd w:val="0"/>
        <w:ind w:left="720" w:hanging="345"/>
        <w:rPr>
          <w:rFonts w:ascii="Times New Roman" w:hAnsi="Times New Roman" w:cs="Times New Roman"/>
          <w:lang w:val="it-IT"/>
        </w:rPr>
      </w:pPr>
      <w:r w:rsidRPr="00EB6DB1">
        <w:rPr>
          <w:rFonts w:ascii="Times New Roman" w:hAnsi="Times New Roman" w:cs="Times New Roman"/>
          <w:lang w:val="it-IT"/>
        </w:rPr>
        <w:t></w:t>
      </w:r>
      <w:r>
        <w:rPr>
          <w:rFonts w:ascii="Times New Roman" w:hAnsi="Times New Roman" w:cs="Times New Roman"/>
          <w:lang w:val="it-IT"/>
        </w:rPr>
        <w:tab/>
      </w:r>
      <w:r w:rsidRPr="00EB6DB1">
        <w:rPr>
          <w:rFonts w:ascii="Times New Roman" w:hAnsi="Times New Roman" w:cs="Times New Roman"/>
          <w:lang w:val="it-IT"/>
        </w:rPr>
        <w:t xml:space="preserve">di essere una piccola impresa poiché avente un organico inferiore a 50 persone ed un fatturato o totale di bilancio annuale non superiore a 10.000.000,00 di euro; </w:t>
      </w:r>
    </w:p>
    <w:p w:rsidR="00EB6DB1" w:rsidRDefault="00EB6DB1" w:rsidP="00EB6DB1">
      <w:pPr>
        <w:adjustRightInd w:val="0"/>
        <w:ind w:left="720" w:hanging="345"/>
        <w:rPr>
          <w:rFonts w:ascii="Times New Roman" w:hAnsi="Times New Roman" w:cs="Times New Roman"/>
          <w:lang w:val="it-IT"/>
        </w:rPr>
      </w:pPr>
    </w:p>
    <w:p w:rsidR="00EB6DB1" w:rsidRPr="00EB6DB1" w:rsidRDefault="00EB6DB1" w:rsidP="00EB6DB1">
      <w:pPr>
        <w:adjustRightInd w:val="0"/>
        <w:ind w:left="720" w:hanging="345"/>
        <w:rPr>
          <w:rFonts w:ascii="Times New Roman" w:hAnsi="Times New Roman" w:cs="Times New Roman"/>
          <w:lang w:val="it-IT"/>
        </w:rPr>
      </w:pPr>
      <w:r w:rsidRPr="00EB6DB1">
        <w:rPr>
          <w:rFonts w:ascii="Times New Roman" w:hAnsi="Times New Roman" w:cs="Times New Roman"/>
          <w:lang w:val="it-IT"/>
        </w:rPr>
        <w:t></w:t>
      </w:r>
      <w:r>
        <w:rPr>
          <w:rFonts w:ascii="Times New Roman" w:hAnsi="Times New Roman" w:cs="Times New Roman"/>
          <w:lang w:val="it-IT"/>
        </w:rPr>
        <w:tab/>
      </w:r>
      <w:r w:rsidRPr="00EB6DB1">
        <w:rPr>
          <w:rFonts w:ascii="Times New Roman" w:hAnsi="Times New Roman" w:cs="Times New Roman"/>
          <w:lang w:val="it-IT"/>
        </w:rPr>
        <w:t xml:space="preserve">di essere una media impresa poiché avente un organico inferiore a 250 persone ed un fatturato non </w:t>
      </w:r>
      <w:r w:rsidRPr="00EB6DB1">
        <w:rPr>
          <w:rFonts w:ascii="Times New Roman" w:hAnsi="Times New Roman" w:cs="Times New Roman"/>
          <w:lang w:val="it-IT"/>
        </w:rPr>
        <w:lastRenderedPageBreak/>
        <w:t>superiore a 50.000.000,00 di euro ovvero un totale di bilancio annuale non superiore a 43.000.000,00 di euro;</w:t>
      </w:r>
    </w:p>
    <w:p w:rsidR="004D2B85" w:rsidRPr="00E26A84" w:rsidRDefault="004D2B85" w:rsidP="00E26A84">
      <w:pPr>
        <w:rPr>
          <w:rFonts w:hAnsi="Times New Roman"/>
          <w:lang w:val="it-IT"/>
        </w:rPr>
      </w:pPr>
    </w:p>
    <w:p w:rsidR="004D2B85" w:rsidRDefault="004D2B85" w:rsidP="004D2B85">
      <w:pPr>
        <w:pStyle w:val="Paragrafoelenco"/>
        <w:numPr>
          <w:ilvl w:val="0"/>
          <w:numId w:val="19"/>
        </w:numPr>
        <w:tabs>
          <w:tab w:val="left" w:pos="0"/>
          <w:tab w:val="left" w:pos="8496"/>
        </w:tabs>
        <w:suppressAutoHyphens/>
        <w:jc w:val="both"/>
        <w:rPr>
          <w:rFonts w:ascii="Times New Roman" w:hAnsi="Times New Roman" w:cs="Times New Roman"/>
          <w:lang w:val="it-IT"/>
        </w:rPr>
      </w:pPr>
      <w:r>
        <w:rPr>
          <w:rFonts w:ascii="Times New Roman" w:hAnsi="Times New Roman" w:cs="Times New Roman"/>
          <w:lang w:val="it-IT"/>
        </w:rPr>
        <w:t>c</w:t>
      </w:r>
      <w:r w:rsidRPr="004D2B85">
        <w:rPr>
          <w:rFonts w:ascii="Times New Roman" w:hAnsi="Times New Roman" w:cs="Times New Roman"/>
          <w:lang w:val="it-IT"/>
        </w:rPr>
        <w:t>he</w:t>
      </w:r>
      <w:r>
        <w:rPr>
          <w:rFonts w:ascii="Times New Roman" w:hAnsi="Times New Roman" w:cs="Times New Roman"/>
          <w:lang w:val="it-IT"/>
        </w:rPr>
        <w:t>,</w:t>
      </w:r>
      <w:r w:rsidRPr="004D2B85">
        <w:rPr>
          <w:rFonts w:ascii="Times New Roman" w:hAnsi="Times New Roman" w:cs="Times New Roman"/>
          <w:lang w:val="it-IT"/>
        </w:rPr>
        <w:t xml:space="preserve"> </w:t>
      </w:r>
      <w:r>
        <w:rPr>
          <w:rFonts w:ascii="Times New Roman" w:hAnsi="Times New Roman" w:cs="Times New Roman"/>
          <w:lang w:val="it-IT"/>
        </w:rPr>
        <w:t>a</w:t>
      </w:r>
      <w:r w:rsidRPr="004D2B85">
        <w:rPr>
          <w:rFonts w:ascii="Times New Roman" w:hAnsi="Times New Roman" w:cs="Times New Roman"/>
          <w:lang w:val="it-IT"/>
        </w:rPr>
        <w:t xml:space="preserve">i sensi degli artt. 38 e 43 del D.P.R. n. 445/2000, eventuali comunicazioni e richieste vanno inviate </w:t>
      </w:r>
      <w:r>
        <w:rPr>
          <w:rFonts w:ascii="Times New Roman" w:hAnsi="Times New Roman" w:cs="Times New Roman"/>
          <w:lang w:val="it-IT"/>
        </w:rPr>
        <w:t>a</w:t>
      </w:r>
    </w:p>
    <w:p w:rsidR="004D2B85" w:rsidRDefault="004D2B85" w:rsidP="004D2B85">
      <w:pPr>
        <w:tabs>
          <w:tab w:val="left" w:pos="0"/>
          <w:tab w:val="left" w:pos="8496"/>
        </w:tabs>
        <w:suppressAutoHyphens/>
        <w:jc w:val="both"/>
        <w:rPr>
          <w:rFonts w:ascii="Times New Roman" w:hAnsi="Times New Roman" w:cs="Times New Roman"/>
          <w:lang w:val="it-IT"/>
        </w:rPr>
      </w:pPr>
      <w:r>
        <w:rPr>
          <w:rFonts w:ascii="Times New Roman" w:hAnsi="Times New Roman" w:cs="Times New Roman"/>
          <w:lang w:val="it-IT"/>
        </w:rPr>
        <w:tab/>
      </w:r>
    </w:p>
    <w:p w:rsidR="004D2B85" w:rsidRDefault="004D2B85" w:rsidP="004D2B85">
      <w:pPr>
        <w:pStyle w:val="Paragrafoelenco"/>
        <w:numPr>
          <w:ilvl w:val="1"/>
          <w:numId w:val="12"/>
        </w:numPr>
        <w:tabs>
          <w:tab w:val="left" w:pos="993"/>
          <w:tab w:val="left" w:pos="8496"/>
        </w:tabs>
        <w:suppressAutoHyphens/>
        <w:jc w:val="both"/>
        <w:rPr>
          <w:rFonts w:ascii="Times New Roman" w:hAnsi="Times New Roman" w:cs="Times New Roman"/>
          <w:lang w:val="it-IT"/>
        </w:rPr>
      </w:pPr>
      <w:r w:rsidRPr="004D2B85">
        <w:rPr>
          <w:rFonts w:ascii="Times New Roman" w:hAnsi="Times New Roman" w:cs="Times New Roman"/>
          <w:lang w:val="it-IT"/>
        </w:rPr>
        <w:t>domicilio eletto:</w:t>
      </w:r>
      <w:r>
        <w:rPr>
          <w:rFonts w:ascii="Times New Roman" w:hAnsi="Times New Roman" w:cs="Times New Roman"/>
          <w:lang w:val="it-IT"/>
        </w:rPr>
        <w:t xml:space="preserve"> </w:t>
      </w:r>
      <w:r w:rsidRPr="004D2B85">
        <w:rPr>
          <w:rFonts w:ascii="Times New Roman" w:hAnsi="Times New Roman" w:cs="Times New Roman"/>
          <w:lang w:val="it-IT"/>
        </w:rPr>
        <w:t>_____________________________________________________________;</w:t>
      </w:r>
    </w:p>
    <w:p w:rsidR="004D2B85" w:rsidRDefault="004D2B85" w:rsidP="004D2B85">
      <w:pPr>
        <w:pStyle w:val="Paragrafoelenco"/>
        <w:numPr>
          <w:ilvl w:val="1"/>
          <w:numId w:val="12"/>
        </w:numPr>
        <w:tabs>
          <w:tab w:val="left" w:pos="993"/>
          <w:tab w:val="left" w:pos="8496"/>
        </w:tabs>
        <w:suppressAutoHyphens/>
        <w:jc w:val="both"/>
        <w:rPr>
          <w:rFonts w:ascii="Times New Roman" w:hAnsi="Times New Roman" w:cs="Times New Roman"/>
          <w:lang w:val="it-IT"/>
        </w:rPr>
      </w:pPr>
      <w:r w:rsidRPr="004D2B85">
        <w:rPr>
          <w:rFonts w:ascii="Times New Roman" w:hAnsi="Times New Roman" w:cs="Times New Roman"/>
          <w:lang w:val="it-IT"/>
        </w:rPr>
        <w:t xml:space="preserve">indirizzo di posta elettronica </w:t>
      </w:r>
      <w:r>
        <w:rPr>
          <w:rFonts w:ascii="Times New Roman" w:hAnsi="Times New Roman" w:cs="Times New Roman"/>
          <w:lang w:val="it-IT"/>
        </w:rPr>
        <w:t xml:space="preserve">certificata: </w:t>
      </w:r>
      <w:r w:rsidRPr="004D2B85">
        <w:rPr>
          <w:rFonts w:ascii="Times New Roman" w:hAnsi="Times New Roman" w:cs="Times New Roman"/>
          <w:lang w:val="it-IT"/>
        </w:rPr>
        <w:t>__</w:t>
      </w:r>
      <w:r>
        <w:rPr>
          <w:rFonts w:ascii="Times New Roman" w:hAnsi="Times New Roman" w:cs="Times New Roman"/>
          <w:lang w:val="it-IT"/>
        </w:rPr>
        <w:t>_____________</w:t>
      </w:r>
      <w:r w:rsidRPr="004D2B85">
        <w:rPr>
          <w:rFonts w:ascii="Times New Roman" w:hAnsi="Times New Roman" w:cs="Times New Roman"/>
          <w:lang w:val="it-IT"/>
        </w:rPr>
        <w:t>__________________________;</w:t>
      </w:r>
    </w:p>
    <w:p w:rsidR="004D2B85" w:rsidRPr="004D2B85" w:rsidRDefault="004D2B85" w:rsidP="004D2B85">
      <w:pPr>
        <w:pStyle w:val="Paragrafoelenco"/>
        <w:numPr>
          <w:ilvl w:val="1"/>
          <w:numId w:val="12"/>
        </w:numPr>
        <w:tabs>
          <w:tab w:val="left" w:pos="993"/>
          <w:tab w:val="left" w:pos="8496"/>
        </w:tabs>
        <w:suppressAutoHyphens/>
        <w:jc w:val="both"/>
        <w:rPr>
          <w:rFonts w:ascii="Times New Roman" w:hAnsi="Times New Roman" w:cs="Times New Roman"/>
          <w:lang w:val="it-IT"/>
        </w:rPr>
      </w:pPr>
      <w:r w:rsidRPr="004D2B85">
        <w:rPr>
          <w:rFonts w:ascii="Times New Roman" w:hAnsi="Times New Roman" w:cs="Times New Roman"/>
          <w:lang w:val="it-IT"/>
        </w:rPr>
        <w:t>numero di fax: __</w:t>
      </w:r>
      <w:r>
        <w:rPr>
          <w:rFonts w:ascii="Times New Roman" w:hAnsi="Times New Roman" w:cs="Times New Roman"/>
          <w:lang w:val="it-IT"/>
        </w:rPr>
        <w:t xml:space="preserve">______________________; </w:t>
      </w:r>
      <w:r w:rsidRPr="004D2B85">
        <w:rPr>
          <w:rFonts w:ascii="Times New Roman" w:hAnsi="Times New Roman" w:cs="Times New Roman"/>
          <w:lang w:val="it-IT"/>
        </w:rPr>
        <w:t xml:space="preserve">numero di tel.: </w:t>
      </w:r>
      <w:r>
        <w:rPr>
          <w:rFonts w:ascii="Times New Roman" w:hAnsi="Times New Roman" w:cs="Times New Roman"/>
          <w:lang w:val="it-IT"/>
        </w:rPr>
        <w:t xml:space="preserve"> </w:t>
      </w:r>
      <w:r w:rsidRPr="004D2B85">
        <w:rPr>
          <w:rFonts w:ascii="Times New Roman" w:hAnsi="Times New Roman" w:cs="Times New Roman"/>
          <w:lang w:val="it-IT"/>
        </w:rPr>
        <w:t>________________________;</w:t>
      </w:r>
    </w:p>
    <w:p w:rsidR="004D2B85" w:rsidRPr="004D2B85" w:rsidRDefault="004D2B85" w:rsidP="004D2B85">
      <w:pPr>
        <w:pStyle w:val="Paragrafoelenco"/>
        <w:numPr>
          <w:ilvl w:val="0"/>
          <w:numId w:val="19"/>
        </w:numPr>
        <w:tabs>
          <w:tab w:val="left" w:pos="0"/>
          <w:tab w:val="left" w:pos="8496"/>
        </w:tabs>
        <w:suppressAutoHyphens/>
        <w:jc w:val="both"/>
        <w:rPr>
          <w:rFonts w:ascii="Times New Roman" w:hAnsi="Times New Roman" w:cs="Times New Roman"/>
          <w:lang w:val="it-IT"/>
        </w:rPr>
      </w:pPr>
      <w:r w:rsidRPr="004D2B85">
        <w:rPr>
          <w:rFonts w:ascii="Times New Roman" w:hAnsi="Times New Roman" w:cs="Times New Roman"/>
          <w:lang w:val="it-IT"/>
        </w:rPr>
        <w:t xml:space="preserve">di impegnarsi a comunicare tempestivamente all’Amministrazione, </w:t>
      </w:r>
      <w:r w:rsidR="005812D1">
        <w:rPr>
          <w:rFonts w:ascii="Times New Roman" w:hAnsi="Times New Roman" w:cs="Times New Roman"/>
          <w:lang w:val="it-IT"/>
        </w:rPr>
        <w:t xml:space="preserve">all’indirizzo </w:t>
      </w:r>
      <w:proofErr w:type="spellStart"/>
      <w:r w:rsidR="005812D1">
        <w:rPr>
          <w:rFonts w:ascii="Times New Roman" w:hAnsi="Times New Roman" w:cs="Times New Roman"/>
          <w:lang w:val="it-IT"/>
        </w:rPr>
        <w:t>pec</w:t>
      </w:r>
      <w:proofErr w:type="spellEnd"/>
      <w:r w:rsidR="005812D1">
        <w:rPr>
          <w:rFonts w:ascii="Times New Roman" w:hAnsi="Times New Roman" w:cs="Times New Roman"/>
          <w:lang w:val="it-IT"/>
        </w:rPr>
        <w:t xml:space="preserve">:  </w:t>
      </w:r>
      <w:hyperlink r:id="rId38" w:history="1">
        <w:r w:rsidR="005812D1" w:rsidRPr="0053073F">
          <w:rPr>
            <w:rStyle w:val="Collegamentoipertestuale"/>
            <w:sz w:val="20"/>
            <w:szCs w:val="20"/>
            <w:shd w:val="clear" w:color="auto" w:fill="DBDEE4"/>
          </w:rPr>
          <w:t>p</w:t>
        </w:r>
        <w:r w:rsidR="005812D1" w:rsidRPr="0053073F">
          <w:rPr>
            <w:rStyle w:val="Collegamentoipertestuale"/>
            <w:rFonts w:ascii="Times New Roman" w:hAnsi="Times New Roman" w:cs="Times New Roman"/>
            <w:lang w:val="it-IT"/>
          </w:rPr>
          <w:t>rotocollo@pec.comune.aritzo.nu.it</w:t>
        </w:r>
      </w:hyperlink>
      <w:r w:rsidRPr="004D2B85">
        <w:rPr>
          <w:rFonts w:ascii="Times New Roman" w:hAnsi="Times New Roman" w:cs="Times New Roman"/>
          <w:lang w:val="it-IT"/>
        </w:rPr>
        <w:t xml:space="preserve">, ogni variazione sopravvenuta nel corso della procedura di gara circa l’indirizzo PEC, l’indirizzo postale o il numero di fax sopra indicati, presso i quali ricevere le comunicazioni; </w:t>
      </w:r>
    </w:p>
    <w:p w:rsidR="004D2B85" w:rsidRPr="00555129" w:rsidRDefault="004D2B85" w:rsidP="004D2B85">
      <w:pPr>
        <w:pStyle w:val="sche3"/>
        <w:tabs>
          <w:tab w:val="left" w:pos="851"/>
        </w:tabs>
        <w:spacing w:line="280" w:lineRule="atLeast"/>
        <w:ind w:left="851"/>
        <w:rPr>
          <w:rFonts w:eastAsia="Arial" w:hAnsi="Times New Roman"/>
          <w:sz w:val="22"/>
          <w:szCs w:val="22"/>
          <w:lang w:val="it-IT" w:eastAsia="en-US" w:bidi="ar-SA"/>
        </w:rPr>
      </w:pPr>
    </w:p>
    <w:p w:rsidR="00BF5149" w:rsidRPr="00BF5149" w:rsidRDefault="00BF5149" w:rsidP="00BF5149">
      <w:pPr>
        <w:pStyle w:val="sche3"/>
        <w:spacing w:line="280" w:lineRule="atLeast"/>
        <w:rPr>
          <w:rFonts w:hAnsi="Times New Roman"/>
          <w:sz w:val="22"/>
          <w:szCs w:val="22"/>
          <w:lang w:val="it-IT"/>
        </w:rPr>
      </w:pPr>
      <w:r w:rsidRPr="00BF5149">
        <w:rPr>
          <w:rFonts w:hAnsi="Times New Roman"/>
          <w:i/>
          <w:sz w:val="22"/>
          <w:szCs w:val="22"/>
          <w:lang w:val="it-IT"/>
        </w:rPr>
        <w:t xml:space="preserve">Limitatamente alle dichiarazioni </w:t>
      </w:r>
      <w:r>
        <w:rPr>
          <w:rFonts w:hAnsi="Times New Roman"/>
          <w:i/>
          <w:sz w:val="22"/>
          <w:szCs w:val="22"/>
          <w:lang w:val="it-IT"/>
        </w:rPr>
        <w:t>sopra riportate che trattano</w:t>
      </w:r>
      <w:r w:rsidRPr="00BF5149">
        <w:rPr>
          <w:rFonts w:hAnsi="Times New Roman"/>
          <w:i/>
          <w:sz w:val="22"/>
          <w:szCs w:val="22"/>
          <w:lang w:val="it-IT"/>
        </w:rPr>
        <w:t xml:space="preserve"> dati sensibili, ai sensi degli artt. 20, 21 e 22 del </w:t>
      </w:r>
      <w:proofErr w:type="spellStart"/>
      <w:r w:rsidRPr="00BF5149">
        <w:rPr>
          <w:rFonts w:hAnsi="Times New Roman"/>
          <w:i/>
          <w:sz w:val="22"/>
          <w:szCs w:val="22"/>
          <w:lang w:val="it-IT"/>
        </w:rPr>
        <w:t>D.Lgs.</w:t>
      </w:r>
      <w:proofErr w:type="spellEnd"/>
      <w:r w:rsidRPr="00BF5149">
        <w:rPr>
          <w:rFonts w:hAnsi="Times New Roman"/>
          <w:i/>
          <w:sz w:val="22"/>
          <w:szCs w:val="22"/>
          <w:lang w:val="it-IT"/>
        </w:rPr>
        <w:t xml:space="preserve"> n. 196/2003, per quanto occorra, ferme restando le esenzioni dagli obblighi di notifica e di acquisizione del consenso, il sottoscritto autorizza l’utilizzazione dei dati di cui alla presente dichiarazione ai fini della partecipazione alla gara e per gli eventuali procedimenti amministrativi e giurisdizionali conseguenti; ne autorizza la comunicazione ai funzionari e agli incaricati della stazione appaltante e agli eventuali cointeressati che ne fanno richiesta motivata.</w:t>
      </w:r>
    </w:p>
    <w:p w:rsidR="008F2714" w:rsidRPr="00580123" w:rsidRDefault="008F2714" w:rsidP="008F2714">
      <w:pPr>
        <w:pStyle w:val="sche3"/>
        <w:jc w:val="center"/>
        <w:rPr>
          <w:rFonts w:eastAsia="Arial" w:hAnsi="Times New Roman"/>
          <w:b/>
          <w:sz w:val="22"/>
          <w:szCs w:val="22"/>
          <w:lang w:val="it-IT" w:eastAsia="en-US" w:bidi="ar-SA"/>
        </w:rPr>
      </w:pPr>
    </w:p>
    <w:p w:rsidR="00BF5149" w:rsidRPr="00BF5149" w:rsidRDefault="00BF5149" w:rsidP="00BF5149">
      <w:pPr>
        <w:pStyle w:val="sche3"/>
        <w:spacing w:before="120" w:line="280" w:lineRule="atLeast"/>
        <w:rPr>
          <w:rFonts w:eastAsia="Arial" w:hAnsi="Times New Roman"/>
          <w:sz w:val="22"/>
          <w:szCs w:val="22"/>
          <w:lang w:val="it-IT" w:eastAsia="en-US" w:bidi="ar-SA"/>
        </w:rPr>
      </w:pPr>
      <w:r w:rsidRPr="00BF5149">
        <w:rPr>
          <w:rFonts w:eastAsia="Arial" w:hAnsi="Times New Roman"/>
          <w:sz w:val="22"/>
          <w:szCs w:val="22"/>
          <w:lang w:val="it-IT" w:eastAsia="en-US" w:bidi="ar-SA"/>
        </w:rPr>
        <w:t>I contenuti della presente dichiarazione possono essere sottoposti alla verifica a campione ai sensi del D.P.R. 445/2000.</w:t>
      </w:r>
    </w:p>
    <w:p w:rsidR="00BF5149" w:rsidRPr="00BF5149" w:rsidRDefault="00BF5149" w:rsidP="00BF5149">
      <w:pPr>
        <w:pStyle w:val="sche3"/>
        <w:spacing w:before="120" w:line="320" w:lineRule="atLeast"/>
        <w:rPr>
          <w:rFonts w:eastAsia="Arial" w:hAnsi="Times New Roman"/>
          <w:sz w:val="22"/>
          <w:szCs w:val="22"/>
          <w:lang w:val="it-IT" w:eastAsia="en-US" w:bidi="ar-SA"/>
        </w:rPr>
      </w:pPr>
      <w:r w:rsidRPr="00BF5149">
        <w:rPr>
          <w:rFonts w:eastAsia="Arial" w:hAnsi="Times New Roman"/>
          <w:sz w:val="22"/>
          <w:szCs w:val="22"/>
          <w:lang w:val="it-IT" w:eastAsia="en-US" w:bidi="ar-SA"/>
        </w:rPr>
        <w:t xml:space="preserve">Ai sensi degli artt. 75 e 76 del D.P.R. 445/2000, consapevole della decadenza dalla partecipazione e dell’eventuale aggiudicazione, nonché della responsabilità penale, cui va incontro in caso di dichiarazione mendace o contenente dati non più rispondenti a verità, la presente dichiarazione composta da </w:t>
      </w:r>
      <w:r w:rsidRPr="00BB3A56">
        <w:rPr>
          <w:rFonts w:eastAsia="Arial" w:hAnsi="Times New Roman"/>
          <w:sz w:val="22"/>
          <w:szCs w:val="22"/>
          <w:lang w:val="it-IT" w:eastAsia="en-US" w:bidi="ar-SA"/>
        </w:rPr>
        <w:t xml:space="preserve">n. </w:t>
      </w:r>
      <w:r w:rsidR="00040D83">
        <w:rPr>
          <w:rFonts w:eastAsia="Arial" w:hAnsi="Times New Roman"/>
          <w:sz w:val="22"/>
          <w:szCs w:val="22"/>
          <w:lang w:val="it-IT" w:eastAsia="en-US" w:bidi="ar-SA"/>
        </w:rPr>
        <w:t>8</w:t>
      </w:r>
      <w:r w:rsidRPr="00BB3A56">
        <w:rPr>
          <w:rFonts w:eastAsia="Arial" w:hAnsi="Times New Roman"/>
          <w:sz w:val="22"/>
          <w:szCs w:val="22"/>
          <w:lang w:val="it-IT" w:eastAsia="en-US" w:bidi="ar-SA"/>
        </w:rPr>
        <w:t xml:space="preserve"> (</w:t>
      </w:r>
      <w:r w:rsidR="00040D83">
        <w:rPr>
          <w:rFonts w:eastAsia="Arial" w:hAnsi="Times New Roman"/>
          <w:sz w:val="22"/>
          <w:szCs w:val="22"/>
          <w:lang w:val="it-IT" w:eastAsia="en-US" w:bidi="ar-SA"/>
        </w:rPr>
        <w:t>OTTO</w:t>
      </w:r>
      <w:r w:rsidRPr="00BB3A56">
        <w:rPr>
          <w:rFonts w:eastAsia="Arial" w:hAnsi="Times New Roman"/>
          <w:sz w:val="22"/>
          <w:szCs w:val="22"/>
          <w:lang w:val="it-IT" w:eastAsia="en-US" w:bidi="ar-SA"/>
        </w:rPr>
        <w:t>)</w:t>
      </w:r>
      <w:r w:rsidRPr="00BF5149">
        <w:rPr>
          <w:rFonts w:eastAsia="Arial" w:hAnsi="Times New Roman"/>
          <w:sz w:val="22"/>
          <w:szCs w:val="22"/>
          <w:lang w:val="it-IT" w:eastAsia="en-US" w:bidi="ar-SA"/>
        </w:rPr>
        <w:t xml:space="preserve"> pagine e sottoscritta in data ____________.</w:t>
      </w:r>
    </w:p>
    <w:p w:rsidR="002A0B1A" w:rsidRDefault="002A0B1A" w:rsidP="002A0B1A">
      <w:pPr>
        <w:pStyle w:val="sche3"/>
        <w:rPr>
          <w:lang w:val="it-IT"/>
        </w:rPr>
      </w:pPr>
    </w:p>
    <w:p w:rsidR="005812D1" w:rsidRDefault="005812D1" w:rsidP="005812D1">
      <w:pPr>
        <w:pStyle w:val="sche3"/>
        <w:tabs>
          <w:tab w:val="center" w:pos="6840"/>
        </w:tabs>
        <w:jc w:val="right"/>
        <w:rPr>
          <w:rFonts w:ascii="Arial"/>
          <w:szCs w:val="24"/>
          <w:lang w:val="it-IT"/>
        </w:rPr>
      </w:pPr>
    </w:p>
    <w:p w:rsidR="00E26A84" w:rsidRDefault="00E26A84" w:rsidP="005812D1">
      <w:pPr>
        <w:pStyle w:val="sche3"/>
        <w:tabs>
          <w:tab w:val="center" w:pos="6840"/>
        </w:tabs>
        <w:jc w:val="right"/>
        <w:rPr>
          <w:rFonts w:ascii="Arial"/>
          <w:szCs w:val="24"/>
          <w:lang w:val="it-IT"/>
        </w:rPr>
      </w:pPr>
    </w:p>
    <w:p w:rsidR="005812D1" w:rsidRPr="009876AB" w:rsidRDefault="005812D1" w:rsidP="005812D1">
      <w:pPr>
        <w:pStyle w:val="sche3"/>
        <w:tabs>
          <w:tab w:val="center" w:pos="6840"/>
        </w:tabs>
        <w:jc w:val="right"/>
        <w:rPr>
          <w:szCs w:val="24"/>
          <w:lang w:val="it-IT"/>
        </w:rPr>
      </w:pPr>
      <w:r>
        <w:rPr>
          <w:rFonts w:ascii="Arial"/>
          <w:szCs w:val="24"/>
          <w:lang w:val="it-IT"/>
        </w:rPr>
        <w:t>_____________________________________________________</w:t>
      </w:r>
    </w:p>
    <w:p w:rsidR="005812D1" w:rsidRPr="009876AB" w:rsidRDefault="005812D1" w:rsidP="005812D1">
      <w:pPr>
        <w:pStyle w:val="sche3"/>
        <w:tabs>
          <w:tab w:val="center" w:pos="6840"/>
        </w:tabs>
        <w:rPr>
          <w:szCs w:val="24"/>
          <w:lang w:val="it-IT"/>
        </w:rPr>
      </w:pPr>
      <w:r>
        <w:rPr>
          <w:rFonts w:ascii="Arial"/>
          <w:szCs w:val="24"/>
          <w:lang w:val="it-IT"/>
        </w:rPr>
        <w:tab/>
      </w:r>
      <w:r w:rsidRPr="005812D1">
        <w:rPr>
          <w:rFonts w:eastAsia="Arial" w:hAnsi="Times New Roman"/>
          <w:sz w:val="22"/>
          <w:szCs w:val="22"/>
          <w:lang w:val="it-IT" w:eastAsia="en-US" w:bidi="ar-SA"/>
        </w:rPr>
        <w:t>(firma del legale rappresentante del concorrente)</w:t>
      </w:r>
    </w:p>
    <w:p w:rsidR="005812D1" w:rsidRPr="009876AB" w:rsidRDefault="005812D1" w:rsidP="005812D1">
      <w:pPr>
        <w:pStyle w:val="sche3"/>
        <w:rPr>
          <w:szCs w:val="24"/>
          <w:lang w:val="it-IT"/>
        </w:rPr>
      </w:pPr>
    </w:p>
    <w:p w:rsidR="005812D1" w:rsidRPr="005812D1" w:rsidRDefault="005812D1" w:rsidP="005812D1">
      <w:pPr>
        <w:pStyle w:val="sche3"/>
        <w:rPr>
          <w:rFonts w:hAnsi="Times New Roman"/>
          <w:sz w:val="18"/>
          <w:szCs w:val="18"/>
          <w:lang w:val="it-IT"/>
        </w:rPr>
      </w:pPr>
      <w:r w:rsidRPr="005812D1">
        <w:rPr>
          <w:rFonts w:hAnsi="Times New Roman"/>
          <w:b/>
          <w:sz w:val="18"/>
          <w:szCs w:val="18"/>
          <w:u w:val="single"/>
          <w:lang w:val="it-IT"/>
        </w:rPr>
        <w:t>Allegati:</w:t>
      </w:r>
    </w:p>
    <w:p w:rsidR="005812D1" w:rsidRPr="005812D1" w:rsidRDefault="005812D1" w:rsidP="005812D1">
      <w:pPr>
        <w:pStyle w:val="sche3"/>
        <w:tabs>
          <w:tab w:val="left" w:pos="720"/>
          <w:tab w:val="left" w:pos="1440"/>
        </w:tabs>
        <w:spacing w:before="120"/>
        <w:ind w:left="720" w:hanging="720"/>
        <w:rPr>
          <w:rFonts w:hAnsi="Times New Roman"/>
          <w:sz w:val="18"/>
          <w:szCs w:val="18"/>
          <w:lang w:val="it-IT"/>
        </w:rPr>
      </w:pPr>
      <w:r w:rsidRPr="005812D1">
        <w:rPr>
          <w:rFonts w:hAnsi="Times New Roman"/>
          <w:sz w:val="18"/>
          <w:szCs w:val="18"/>
        </w:rPr>
        <w:sym w:font="Wingdings" w:char="F06F"/>
      </w:r>
      <w:r w:rsidRPr="005812D1">
        <w:rPr>
          <w:rFonts w:hAnsi="Times New Roman"/>
          <w:sz w:val="18"/>
          <w:szCs w:val="18"/>
          <w:lang w:val="it-IT"/>
        </w:rPr>
        <w:tab/>
        <w:t>Copia fotostatica di un documento valido di identità del sottoscrittore;</w:t>
      </w:r>
    </w:p>
    <w:p w:rsidR="005812D1" w:rsidRPr="005812D1" w:rsidRDefault="005812D1" w:rsidP="005812D1">
      <w:pPr>
        <w:pStyle w:val="sche3"/>
        <w:tabs>
          <w:tab w:val="left" w:pos="720"/>
          <w:tab w:val="left" w:pos="1440"/>
        </w:tabs>
        <w:spacing w:before="120"/>
        <w:ind w:left="720" w:hanging="720"/>
        <w:rPr>
          <w:rFonts w:hAnsi="Times New Roman"/>
          <w:sz w:val="18"/>
          <w:szCs w:val="18"/>
          <w:lang w:val="it-IT"/>
        </w:rPr>
      </w:pPr>
      <w:r w:rsidRPr="005812D1">
        <w:rPr>
          <w:rFonts w:hAnsi="Times New Roman"/>
          <w:sz w:val="18"/>
          <w:szCs w:val="18"/>
        </w:rPr>
        <w:sym w:font="Wingdings" w:char="F06F"/>
      </w:r>
      <w:r w:rsidRPr="005812D1">
        <w:rPr>
          <w:rFonts w:hAnsi="Times New Roman"/>
          <w:sz w:val="18"/>
          <w:szCs w:val="18"/>
          <w:lang w:val="it-IT"/>
        </w:rPr>
        <w:tab/>
        <w:t xml:space="preserve">cauzione provvisoria costituita mediante polizza </w:t>
      </w:r>
      <w:proofErr w:type="spellStart"/>
      <w:r w:rsidRPr="005812D1">
        <w:rPr>
          <w:rFonts w:hAnsi="Times New Roman"/>
          <w:sz w:val="18"/>
          <w:szCs w:val="18"/>
          <w:lang w:val="it-IT"/>
        </w:rPr>
        <w:t>fidejussoria</w:t>
      </w:r>
      <w:proofErr w:type="spellEnd"/>
      <w:r w:rsidRPr="005812D1">
        <w:rPr>
          <w:rFonts w:hAnsi="Times New Roman"/>
          <w:sz w:val="18"/>
          <w:szCs w:val="18"/>
          <w:lang w:val="it-IT"/>
        </w:rPr>
        <w:t>;</w:t>
      </w:r>
    </w:p>
    <w:p w:rsidR="005812D1" w:rsidRPr="005812D1" w:rsidRDefault="005812D1" w:rsidP="005812D1">
      <w:pPr>
        <w:pStyle w:val="sche3"/>
        <w:tabs>
          <w:tab w:val="left" w:pos="720"/>
          <w:tab w:val="left" w:pos="1440"/>
        </w:tabs>
        <w:spacing w:before="120"/>
        <w:rPr>
          <w:rFonts w:hAnsi="Times New Roman"/>
          <w:sz w:val="18"/>
          <w:szCs w:val="18"/>
          <w:lang w:val="it-IT"/>
        </w:rPr>
      </w:pPr>
      <w:r w:rsidRPr="005812D1">
        <w:rPr>
          <w:rFonts w:hAnsi="Times New Roman"/>
          <w:sz w:val="18"/>
          <w:szCs w:val="18"/>
        </w:rPr>
        <w:sym w:font="Wingdings" w:char="F06F"/>
      </w:r>
      <w:r w:rsidRPr="005812D1">
        <w:rPr>
          <w:rFonts w:hAnsi="Times New Roman"/>
          <w:sz w:val="18"/>
          <w:szCs w:val="18"/>
          <w:lang w:val="it-IT"/>
        </w:rPr>
        <w:t xml:space="preserve">        </w:t>
      </w:r>
      <w:r>
        <w:rPr>
          <w:rFonts w:hAnsi="Times New Roman"/>
          <w:sz w:val="18"/>
          <w:szCs w:val="18"/>
          <w:lang w:val="it-IT"/>
        </w:rPr>
        <w:tab/>
      </w:r>
      <w:r w:rsidRPr="005812D1">
        <w:rPr>
          <w:rFonts w:hAnsi="Times New Roman"/>
          <w:sz w:val="18"/>
          <w:szCs w:val="18"/>
          <w:lang w:val="it-IT"/>
        </w:rPr>
        <w:t>Patto di integrità firmato</w:t>
      </w:r>
    </w:p>
    <w:p w:rsidR="005812D1" w:rsidRDefault="005812D1" w:rsidP="002A0B1A">
      <w:pPr>
        <w:pStyle w:val="sche3"/>
        <w:rPr>
          <w:lang w:val="it-IT"/>
        </w:rPr>
      </w:pPr>
      <w:bookmarkStart w:id="1" w:name="_GoBack"/>
      <w:bookmarkEnd w:id="1"/>
    </w:p>
    <w:p w:rsidR="00762F8A" w:rsidRDefault="00762F8A" w:rsidP="002A0B1A">
      <w:pPr>
        <w:pStyle w:val="sche3"/>
        <w:rPr>
          <w:lang w:val="it-IT"/>
        </w:rPr>
      </w:pPr>
    </w:p>
    <w:p w:rsidR="00762F8A" w:rsidRDefault="00762F8A" w:rsidP="002A0B1A">
      <w:pPr>
        <w:pStyle w:val="sche3"/>
        <w:rPr>
          <w:lang w:val="it-IT"/>
        </w:rPr>
      </w:pPr>
    </w:p>
    <w:p w:rsidR="00762F8A" w:rsidRDefault="00762F8A" w:rsidP="002A0B1A">
      <w:pPr>
        <w:pStyle w:val="sche3"/>
        <w:rPr>
          <w:lang w:val="it-IT"/>
        </w:rPr>
      </w:pPr>
    </w:p>
    <w:p w:rsidR="00762F8A" w:rsidRDefault="00762F8A" w:rsidP="002A0B1A">
      <w:pPr>
        <w:pStyle w:val="sche3"/>
        <w:rPr>
          <w:lang w:val="it-IT"/>
        </w:rPr>
      </w:pPr>
    </w:p>
    <w:p w:rsidR="00762F8A" w:rsidRDefault="00762F8A" w:rsidP="002A0B1A">
      <w:pPr>
        <w:pStyle w:val="sche3"/>
        <w:rPr>
          <w:lang w:val="it-IT"/>
        </w:rPr>
      </w:pPr>
    </w:p>
    <w:p w:rsidR="00040D83" w:rsidRDefault="00040D83" w:rsidP="002A0B1A">
      <w:pPr>
        <w:pStyle w:val="sche3"/>
        <w:rPr>
          <w:lang w:val="it-IT"/>
        </w:rPr>
      </w:pPr>
    </w:p>
    <w:p w:rsidR="00762F8A" w:rsidRDefault="00762F8A" w:rsidP="002A0B1A">
      <w:pPr>
        <w:pStyle w:val="sche3"/>
        <w:rPr>
          <w:lang w:val="it-IT"/>
        </w:rPr>
      </w:pPr>
    </w:p>
    <w:p w:rsidR="00762F8A" w:rsidRDefault="00762F8A" w:rsidP="002A0B1A">
      <w:pPr>
        <w:pStyle w:val="sche3"/>
        <w:rPr>
          <w:lang w:val="it-IT"/>
        </w:rPr>
      </w:pPr>
    </w:p>
    <w:p w:rsidR="00762F8A" w:rsidRDefault="00762F8A" w:rsidP="002A0B1A">
      <w:pPr>
        <w:pStyle w:val="sche3"/>
        <w:rPr>
          <w:lang w:val="it-IT"/>
        </w:rPr>
      </w:pPr>
    </w:p>
    <w:p w:rsidR="00762F8A" w:rsidRDefault="00762F8A" w:rsidP="002A0B1A">
      <w:pPr>
        <w:pStyle w:val="sche3"/>
        <w:rPr>
          <w:lang w:val="it-IT"/>
        </w:rPr>
      </w:pPr>
    </w:p>
    <w:p w:rsidR="00762F8A" w:rsidRDefault="00762F8A" w:rsidP="002A0B1A">
      <w:pPr>
        <w:pStyle w:val="sche3"/>
        <w:rPr>
          <w:lang w:val="it-IT"/>
        </w:rPr>
      </w:pPr>
    </w:p>
    <w:p w:rsidR="00762F8A" w:rsidRDefault="00762F8A" w:rsidP="002A0B1A">
      <w:pPr>
        <w:pStyle w:val="sche3"/>
        <w:rPr>
          <w:lang w:val="it-IT"/>
        </w:rPr>
      </w:pPr>
    </w:p>
    <w:p w:rsidR="00762F8A" w:rsidRDefault="00762F8A" w:rsidP="002A0B1A">
      <w:pPr>
        <w:pStyle w:val="sche3"/>
        <w:rPr>
          <w:lang w:val="it-IT"/>
        </w:rPr>
      </w:pPr>
    </w:p>
    <w:p w:rsidR="00762F8A" w:rsidRDefault="00762F8A" w:rsidP="002A0B1A">
      <w:pPr>
        <w:pStyle w:val="sche3"/>
        <w:rPr>
          <w:lang w:val="it-IT"/>
        </w:rPr>
      </w:pPr>
    </w:p>
    <w:p w:rsidR="00762F8A" w:rsidRDefault="00762F8A" w:rsidP="002A0B1A">
      <w:pPr>
        <w:pStyle w:val="sche3"/>
        <w:rPr>
          <w:lang w:val="it-IT"/>
        </w:rPr>
      </w:pPr>
      <w:r>
        <w:rPr>
          <w:sz w:val="16"/>
          <w:szCs w:val="16"/>
          <w:lang w:val="it-IT"/>
        </w:rPr>
        <w:t>Ogni pagina del presente modulo dovr</w:t>
      </w:r>
      <w:r>
        <w:rPr>
          <w:sz w:val="16"/>
          <w:szCs w:val="16"/>
          <w:lang w:val="it-IT"/>
        </w:rPr>
        <w:t>à</w:t>
      </w:r>
      <w:r>
        <w:rPr>
          <w:sz w:val="16"/>
          <w:szCs w:val="16"/>
          <w:lang w:val="it-IT"/>
        </w:rPr>
        <w:t xml:space="preserve"> essere siglata da chi sottoscrive la dichiarazione.</w:t>
      </w:r>
    </w:p>
    <w:sectPr w:rsidR="00762F8A" w:rsidSect="00BB3A56">
      <w:headerReference w:type="default" r:id="rId39"/>
      <w:footerReference w:type="default" r:id="rId40"/>
      <w:pgSz w:w="11900" w:h="16840"/>
      <w:pgMar w:top="1140" w:right="1127" w:bottom="851" w:left="960" w:header="709" w:footer="30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AA5" w:rsidRDefault="001E7AA5">
      <w:r>
        <w:separator/>
      </w:r>
    </w:p>
  </w:endnote>
  <w:endnote w:type="continuationSeparator" w:id="0">
    <w:p w:rsidR="001E7AA5" w:rsidRDefault="001E7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4385642"/>
      <w:docPartObj>
        <w:docPartGallery w:val="Page Numbers (Bottom of Page)"/>
        <w:docPartUnique/>
      </w:docPartObj>
    </w:sdtPr>
    <w:sdtEndPr>
      <w:rPr>
        <w:rFonts w:ascii="Times New Roman" w:hAnsi="Times New Roman" w:cs="Times New Roman"/>
      </w:rPr>
    </w:sdtEndPr>
    <w:sdtContent>
      <w:p w:rsidR="0002226C" w:rsidRPr="0002226C" w:rsidRDefault="0002226C" w:rsidP="00E26A84">
        <w:pPr>
          <w:pStyle w:val="Pidipagina"/>
          <w:jc w:val="center"/>
          <w:rPr>
            <w:rFonts w:ascii="Times New Roman" w:hAnsi="Times New Roman" w:cs="Times New Roman"/>
          </w:rPr>
        </w:pPr>
        <w:r w:rsidRPr="0002226C">
          <w:rPr>
            <w:rFonts w:ascii="Times New Roman" w:hAnsi="Times New Roman" w:cs="Times New Roman"/>
          </w:rPr>
          <w:fldChar w:fldCharType="begin"/>
        </w:r>
        <w:r w:rsidRPr="0002226C">
          <w:rPr>
            <w:rFonts w:ascii="Times New Roman" w:hAnsi="Times New Roman" w:cs="Times New Roman"/>
          </w:rPr>
          <w:instrText>PAGE   \* MERGEFORMAT</w:instrText>
        </w:r>
        <w:r w:rsidRPr="0002226C">
          <w:rPr>
            <w:rFonts w:ascii="Times New Roman" w:hAnsi="Times New Roman" w:cs="Times New Roman"/>
          </w:rPr>
          <w:fldChar w:fldCharType="separate"/>
        </w:r>
        <w:r w:rsidR="00B666CE" w:rsidRPr="00B666CE">
          <w:rPr>
            <w:rFonts w:ascii="Times New Roman" w:hAnsi="Times New Roman" w:cs="Times New Roman"/>
            <w:noProof/>
            <w:lang w:val="it-IT"/>
          </w:rPr>
          <w:t>8</w:t>
        </w:r>
        <w:r w:rsidRPr="0002226C">
          <w:rPr>
            <w:rFonts w:ascii="Times New Roman" w:hAnsi="Times New Roman" w:cs="Times New Roman"/>
          </w:rPr>
          <w:fldChar w:fldCharType="end"/>
        </w:r>
      </w:p>
    </w:sdtContent>
  </w:sdt>
  <w:p w:rsidR="00956FF9" w:rsidRDefault="00956FF9">
    <w:pPr>
      <w:pStyle w:val="Corpotesto"/>
      <w:spacing w:line="14"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AA5" w:rsidRDefault="001E7AA5">
      <w:r>
        <w:separator/>
      </w:r>
    </w:p>
  </w:footnote>
  <w:footnote w:type="continuationSeparator" w:id="0">
    <w:p w:rsidR="001E7AA5" w:rsidRDefault="001E7A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0F4" w:rsidRPr="003910F4" w:rsidRDefault="003910F4" w:rsidP="003910F4">
    <w:pPr>
      <w:pStyle w:val="Intestazione"/>
      <w:jc w:val="right"/>
      <w:rPr>
        <w:rFonts w:ascii="Times New Roman" w:hAnsi="Times New Roman" w:cs="Times New Roman"/>
        <w:b/>
        <w:sz w:val="20"/>
        <w:szCs w:val="20"/>
      </w:rPr>
    </w:pPr>
    <w:proofErr w:type="spellStart"/>
    <w:r w:rsidRPr="003910F4">
      <w:rPr>
        <w:rFonts w:ascii="Times New Roman" w:hAnsi="Times New Roman" w:cs="Times New Roman"/>
        <w:b/>
        <w:sz w:val="20"/>
        <w:szCs w:val="20"/>
      </w:rPr>
      <w:t>Modello</w:t>
    </w:r>
    <w:proofErr w:type="spellEnd"/>
    <w:r w:rsidRPr="003910F4">
      <w:rPr>
        <w:rFonts w:ascii="Times New Roman" w:hAnsi="Times New Roman" w:cs="Times New Roman"/>
        <w:b/>
        <w:sz w:val="20"/>
        <w:szCs w:val="20"/>
      </w:rPr>
      <w:t xml:space="preserve"> 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B536884A"/>
    <w:lvl w:ilvl="0">
      <w:start w:val="1"/>
      <w:numFmt w:val="decimal"/>
      <w:lvlText w:val="%1)"/>
      <w:lvlJc w:val="left"/>
      <w:pPr>
        <w:tabs>
          <w:tab w:val="num" w:pos="0"/>
        </w:tabs>
        <w:ind w:left="1418" w:hanging="567"/>
      </w:pPr>
      <w:rPr>
        <w:rFonts w:hAnsi="Times New Roman" w:cs="Times New Roman" w:hint="default"/>
      </w:rPr>
    </w:lvl>
    <w:lvl w:ilvl="1">
      <w:numFmt w:val="decimal"/>
      <w:lvlText w:val=""/>
      <w:lvlJc w:val="left"/>
      <w:pPr>
        <w:tabs>
          <w:tab w:val="num" w:pos="0"/>
        </w:tabs>
      </w:pPr>
      <w:rPr>
        <w:rFonts w:hAnsi="Times New Roman" w:cs="Times New Roman" w:hint="default"/>
      </w:rPr>
    </w:lvl>
    <w:lvl w:ilvl="2">
      <w:numFmt w:val="decimal"/>
      <w:lvlText w:val=""/>
      <w:lvlJc w:val="left"/>
      <w:pPr>
        <w:tabs>
          <w:tab w:val="num" w:pos="0"/>
        </w:tabs>
      </w:pPr>
      <w:rPr>
        <w:rFonts w:hAnsi="Times New Roman" w:cs="Times New Roman" w:hint="default"/>
      </w:rPr>
    </w:lvl>
    <w:lvl w:ilvl="3">
      <w:numFmt w:val="decimal"/>
      <w:lvlText w:val=""/>
      <w:lvlJc w:val="left"/>
      <w:pPr>
        <w:tabs>
          <w:tab w:val="num" w:pos="0"/>
        </w:tabs>
      </w:pPr>
      <w:rPr>
        <w:rFonts w:hAnsi="Times New Roman" w:cs="Times New Roman" w:hint="default"/>
      </w:rPr>
    </w:lvl>
    <w:lvl w:ilvl="4">
      <w:numFmt w:val="decimal"/>
      <w:lvlText w:val=""/>
      <w:lvlJc w:val="left"/>
      <w:pPr>
        <w:tabs>
          <w:tab w:val="num" w:pos="0"/>
        </w:tabs>
      </w:pPr>
      <w:rPr>
        <w:rFonts w:hAnsi="Times New Roman" w:cs="Times New Roman" w:hint="default"/>
      </w:rPr>
    </w:lvl>
    <w:lvl w:ilvl="5">
      <w:numFmt w:val="decimal"/>
      <w:lvlText w:val=""/>
      <w:lvlJc w:val="left"/>
      <w:pPr>
        <w:tabs>
          <w:tab w:val="num" w:pos="0"/>
        </w:tabs>
      </w:pPr>
      <w:rPr>
        <w:rFonts w:hAnsi="Times New Roman" w:cs="Times New Roman" w:hint="default"/>
      </w:rPr>
    </w:lvl>
    <w:lvl w:ilvl="6">
      <w:numFmt w:val="decimal"/>
      <w:lvlText w:val=""/>
      <w:lvlJc w:val="left"/>
      <w:pPr>
        <w:tabs>
          <w:tab w:val="num" w:pos="0"/>
        </w:tabs>
      </w:pPr>
      <w:rPr>
        <w:rFonts w:hAnsi="Times New Roman" w:cs="Times New Roman" w:hint="default"/>
      </w:rPr>
    </w:lvl>
    <w:lvl w:ilvl="7">
      <w:numFmt w:val="decimal"/>
      <w:lvlText w:val=""/>
      <w:lvlJc w:val="left"/>
      <w:pPr>
        <w:tabs>
          <w:tab w:val="num" w:pos="0"/>
        </w:tabs>
      </w:pPr>
      <w:rPr>
        <w:rFonts w:hAnsi="Times New Roman" w:cs="Times New Roman" w:hint="default"/>
      </w:rPr>
    </w:lvl>
    <w:lvl w:ilvl="8">
      <w:numFmt w:val="decimal"/>
      <w:lvlText w:val=""/>
      <w:lvlJc w:val="left"/>
      <w:pPr>
        <w:tabs>
          <w:tab w:val="num" w:pos="0"/>
        </w:tabs>
      </w:pPr>
      <w:rPr>
        <w:rFonts w:hAnsi="Times New Roman" w:cs="Times New Roman" w:hint="default"/>
      </w:rPr>
    </w:lvl>
  </w:abstractNum>
  <w:abstractNum w:abstractNumId="1">
    <w:nsid w:val="00000003"/>
    <w:multiLevelType w:val="multilevel"/>
    <w:tmpl w:val="F21A8746"/>
    <w:lvl w:ilvl="0">
      <w:start w:val="1"/>
      <w:numFmt w:val="decimal"/>
      <w:lvlText w:val="%1)"/>
      <w:lvlJc w:val="left"/>
      <w:pPr>
        <w:tabs>
          <w:tab w:val="num" w:pos="0"/>
        </w:tabs>
        <w:ind w:left="1418" w:hanging="567"/>
      </w:pPr>
      <w:rPr>
        <w:rFonts w:hAnsi="Times New Roman" w:cs="Times New Roman" w:hint="default"/>
      </w:rPr>
    </w:lvl>
    <w:lvl w:ilvl="1">
      <w:numFmt w:val="decimal"/>
      <w:lvlText w:val=""/>
      <w:lvlJc w:val="left"/>
      <w:pPr>
        <w:tabs>
          <w:tab w:val="num" w:pos="0"/>
        </w:tabs>
      </w:pPr>
      <w:rPr>
        <w:rFonts w:hAnsi="Times New Roman" w:cs="Times New Roman" w:hint="default"/>
      </w:rPr>
    </w:lvl>
    <w:lvl w:ilvl="2">
      <w:numFmt w:val="decimal"/>
      <w:lvlText w:val=""/>
      <w:lvlJc w:val="left"/>
      <w:pPr>
        <w:tabs>
          <w:tab w:val="num" w:pos="0"/>
        </w:tabs>
      </w:pPr>
      <w:rPr>
        <w:rFonts w:hAnsi="Times New Roman" w:cs="Times New Roman" w:hint="default"/>
      </w:rPr>
    </w:lvl>
    <w:lvl w:ilvl="3">
      <w:numFmt w:val="decimal"/>
      <w:lvlText w:val=""/>
      <w:lvlJc w:val="left"/>
      <w:pPr>
        <w:tabs>
          <w:tab w:val="num" w:pos="0"/>
        </w:tabs>
      </w:pPr>
      <w:rPr>
        <w:rFonts w:hAnsi="Times New Roman" w:cs="Times New Roman" w:hint="default"/>
      </w:rPr>
    </w:lvl>
    <w:lvl w:ilvl="4">
      <w:numFmt w:val="decimal"/>
      <w:lvlText w:val=""/>
      <w:lvlJc w:val="left"/>
      <w:pPr>
        <w:tabs>
          <w:tab w:val="num" w:pos="0"/>
        </w:tabs>
      </w:pPr>
      <w:rPr>
        <w:rFonts w:hAnsi="Times New Roman" w:cs="Times New Roman" w:hint="default"/>
      </w:rPr>
    </w:lvl>
    <w:lvl w:ilvl="5">
      <w:numFmt w:val="decimal"/>
      <w:lvlText w:val=""/>
      <w:lvlJc w:val="left"/>
      <w:pPr>
        <w:tabs>
          <w:tab w:val="num" w:pos="0"/>
        </w:tabs>
      </w:pPr>
      <w:rPr>
        <w:rFonts w:hAnsi="Times New Roman" w:cs="Times New Roman" w:hint="default"/>
      </w:rPr>
    </w:lvl>
    <w:lvl w:ilvl="6">
      <w:numFmt w:val="decimal"/>
      <w:lvlText w:val=""/>
      <w:lvlJc w:val="left"/>
      <w:pPr>
        <w:tabs>
          <w:tab w:val="num" w:pos="0"/>
        </w:tabs>
      </w:pPr>
      <w:rPr>
        <w:rFonts w:hAnsi="Times New Roman" w:cs="Times New Roman" w:hint="default"/>
      </w:rPr>
    </w:lvl>
    <w:lvl w:ilvl="7">
      <w:numFmt w:val="decimal"/>
      <w:lvlText w:val=""/>
      <w:lvlJc w:val="left"/>
      <w:pPr>
        <w:tabs>
          <w:tab w:val="num" w:pos="0"/>
        </w:tabs>
      </w:pPr>
      <w:rPr>
        <w:rFonts w:hAnsi="Times New Roman" w:cs="Times New Roman" w:hint="default"/>
      </w:rPr>
    </w:lvl>
    <w:lvl w:ilvl="8">
      <w:numFmt w:val="decimal"/>
      <w:lvlText w:val=""/>
      <w:lvlJc w:val="left"/>
      <w:pPr>
        <w:tabs>
          <w:tab w:val="num" w:pos="0"/>
        </w:tabs>
      </w:pPr>
      <w:rPr>
        <w:rFonts w:hAnsi="Times New Roman" w:cs="Times New Roman" w:hint="default"/>
      </w:rPr>
    </w:lvl>
  </w:abstractNum>
  <w:abstractNum w:abstractNumId="2">
    <w:nsid w:val="00000004"/>
    <w:multiLevelType w:val="multilevel"/>
    <w:tmpl w:val="4AC03B66"/>
    <w:lvl w:ilvl="0">
      <w:start w:val="1"/>
      <w:numFmt w:val="decimal"/>
      <w:lvlText w:val="%1."/>
      <w:lvlJc w:val="left"/>
      <w:pPr>
        <w:ind w:left="851" w:hanging="494"/>
      </w:pPr>
      <w:rPr>
        <w:rFonts w:ascii="Times New Roman" w:eastAsia="Arial" w:hAnsi="Times New Roman" w:cs="Times New Roman"/>
      </w:rPr>
    </w:lvl>
    <w:lvl w:ilvl="1">
      <w:numFmt w:val="decimal"/>
      <w:lvlText w:val=""/>
      <w:lvlJc w:val="left"/>
      <w:rPr>
        <w:rFonts w:hAnsi="Times New Roman" w:cs="Times New Roman"/>
      </w:rPr>
    </w:lvl>
    <w:lvl w:ilvl="2">
      <w:numFmt w:val="decimal"/>
      <w:lvlText w:val=""/>
      <w:lvlJc w:val="left"/>
      <w:rPr>
        <w:rFonts w:hAnsi="Times New Roman" w:cs="Times New Roman"/>
      </w:rPr>
    </w:lvl>
    <w:lvl w:ilvl="3">
      <w:numFmt w:val="decimal"/>
      <w:lvlText w:val=""/>
      <w:lvlJc w:val="left"/>
      <w:rPr>
        <w:rFonts w:hAnsi="Times New Roman" w:cs="Times New Roman"/>
      </w:rPr>
    </w:lvl>
    <w:lvl w:ilvl="4">
      <w:numFmt w:val="decimal"/>
      <w:lvlText w:val=""/>
      <w:lvlJc w:val="left"/>
      <w:rPr>
        <w:rFonts w:hAnsi="Times New Roman" w:cs="Times New Roman"/>
      </w:rPr>
    </w:lvl>
    <w:lvl w:ilvl="5">
      <w:numFmt w:val="decimal"/>
      <w:lvlText w:val=""/>
      <w:lvlJc w:val="left"/>
      <w:rPr>
        <w:rFonts w:hAnsi="Times New Roman" w:cs="Times New Roman"/>
      </w:rPr>
    </w:lvl>
    <w:lvl w:ilvl="6">
      <w:numFmt w:val="decimal"/>
      <w:lvlText w:val=""/>
      <w:lvlJc w:val="left"/>
      <w:rPr>
        <w:rFonts w:hAnsi="Times New Roman" w:cs="Times New Roman"/>
      </w:rPr>
    </w:lvl>
    <w:lvl w:ilvl="7">
      <w:numFmt w:val="decimal"/>
      <w:lvlText w:val=""/>
      <w:lvlJc w:val="left"/>
      <w:rPr>
        <w:rFonts w:hAnsi="Times New Roman" w:cs="Times New Roman"/>
      </w:rPr>
    </w:lvl>
    <w:lvl w:ilvl="8">
      <w:numFmt w:val="decimal"/>
      <w:lvlText w:val=""/>
      <w:lvlJc w:val="left"/>
      <w:rPr>
        <w:rFonts w:hAnsi="Times New Roman" w:cs="Times New Roman"/>
      </w:rPr>
    </w:lvl>
  </w:abstractNum>
  <w:abstractNum w:abstractNumId="3">
    <w:nsid w:val="00000005"/>
    <w:multiLevelType w:val="multilevel"/>
    <w:tmpl w:val="80D00A18"/>
    <w:lvl w:ilvl="0">
      <w:start w:val="1"/>
      <w:numFmt w:val="decimal"/>
      <w:lvlText w:val="%1)"/>
      <w:lvlJc w:val="left"/>
      <w:pPr>
        <w:ind w:left="357" w:hanging="357"/>
      </w:pPr>
      <w:rPr>
        <w:rFonts w:ascii="Arial" w:eastAsia="Times New Roman" w:hAnsi="Arial" w:cs="Arial" w:hint="default"/>
      </w:rPr>
    </w:lvl>
    <w:lvl w:ilvl="1">
      <w:start w:val="1"/>
      <w:numFmt w:val="lowerLetter"/>
      <w:lvlText w:val="%2)"/>
      <w:lvlJc w:val="left"/>
      <w:pPr>
        <w:ind w:left="851" w:hanging="494"/>
      </w:pPr>
      <w:rPr>
        <w:rFonts w:ascii="Arial" w:eastAsia="Times New Roman" w:hAnsi="Arial" w:cs="Arial" w:hint="default"/>
      </w:rPr>
    </w:lvl>
    <w:lvl w:ilvl="2">
      <w:start w:val="1"/>
      <w:numFmt w:val="bullet"/>
      <w:lvlText w:val=""/>
      <w:lvlJc w:val="left"/>
      <w:pPr>
        <w:ind w:left="2520" w:hanging="540"/>
      </w:pPr>
      <w:rPr>
        <w:rFonts w:ascii="Wingdings 2" w:eastAsia="Times New Roman" w:hAnsi="Wingdings 2"/>
      </w:rPr>
    </w:lvl>
    <w:lvl w:ilvl="3">
      <w:start w:val="1"/>
      <w:numFmt w:val="decimal"/>
      <w:lvlText w:val="%4."/>
      <w:lvlJc w:val="left"/>
      <w:pPr>
        <w:ind w:left="2880" w:hanging="360"/>
      </w:pPr>
      <w:rPr>
        <w:rFonts w:hAnsi="Times New Roman" w:cs="Times New Roman"/>
      </w:rPr>
    </w:lvl>
    <w:lvl w:ilvl="4">
      <w:start w:val="1"/>
      <w:numFmt w:val="lowerLetter"/>
      <w:lvlText w:val="%5."/>
      <w:lvlJc w:val="left"/>
      <w:pPr>
        <w:ind w:left="3600" w:hanging="360"/>
      </w:pPr>
      <w:rPr>
        <w:rFonts w:hAnsi="Times New Roman" w:cs="Times New Roman"/>
      </w:rPr>
    </w:lvl>
    <w:lvl w:ilvl="5">
      <w:start w:val="1"/>
      <w:numFmt w:val="lowerRoman"/>
      <w:lvlText w:val="%6."/>
      <w:lvlJc w:val="left"/>
      <w:pPr>
        <w:ind w:left="4320" w:hanging="180"/>
      </w:pPr>
      <w:rPr>
        <w:rFonts w:hAnsi="Times New Roman" w:cs="Times New Roman"/>
      </w:rPr>
    </w:lvl>
    <w:lvl w:ilvl="6">
      <w:start w:val="1"/>
      <w:numFmt w:val="decimal"/>
      <w:lvlText w:val="%7."/>
      <w:lvlJc w:val="left"/>
      <w:pPr>
        <w:ind w:left="5040" w:hanging="360"/>
      </w:pPr>
      <w:rPr>
        <w:rFonts w:hAnsi="Times New Roman" w:cs="Times New Roman"/>
      </w:rPr>
    </w:lvl>
    <w:lvl w:ilvl="7">
      <w:start w:val="1"/>
      <w:numFmt w:val="lowerLetter"/>
      <w:lvlText w:val="%8."/>
      <w:lvlJc w:val="left"/>
      <w:pPr>
        <w:ind w:left="5760" w:hanging="360"/>
      </w:pPr>
      <w:rPr>
        <w:rFonts w:hAnsi="Times New Roman" w:cs="Times New Roman"/>
      </w:rPr>
    </w:lvl>
    <w:lvl w:ilvl="8">
      <w:start w:val="1"/>
      <w:numFmt w:val="lowerRoman"/>
      <w:lvlText w:val="%9."/>
      <w:lvlJc w:val="left"/>
      <w:pPr>
        <w:ind w:left="6480" w:hanging="180"/>
      </w:pPr>
      <w:rPr>
        <w:rFonts w:hAnsi="Times New Roman" w:cs="Times New Roman"/>
      </w:rPr>
    </w:lvl>
  </w:abstractNum>
  <w:abstractNum w:abstractNumId="4">
    <w:nsid w:val="07CA1164"/>
    <w:multiLevelType w:val="hybridMultilevel"/>
    <w:tmpl w:val="31DADA28"/>
    <w:lvl w:ilvl="0" w:tplc="B996462E">
      <w:start w:val="1"/>
      <w:numFmt w:val="decimal"/>
      <w:lvlText w:val="%1."/>
      <w:lvlJc w:val="left"/>
      <w:pPr>
        <w:ind w:left="720" w:hanging="360"/>
      </w:pPr>
      <w:rPr>
        <w:b/>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85D0125"/>
    <w:multiLevelType w:val="hybridMultilevel"/>
    <w:tmpl w:val="ABA8D4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8A42822"/>
    <w:multiLevelType w:val="hybridMultilevel"/>
    <w:tmpl w:val="14D0EF7E"/>
    <w:lvl w:ilvl="0" w:tplc="65909DB8">
      <w:start w:val="1"/>
      <w:numFmt w:val="decimal"/>
      <w:lvlText w:val="%1."/>
      <w:lvlJc w:val="left"/>
      <w:pPr>
        <w:ind w:left="720" w:hanging="360"/>
      </w:pPr>
      <w:rPr>
        <w:rFonts w:ascii="Times New Roman" w:hAnsi="Times New Roman" w:cs="Times New Roman"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09F39E7"/>
    <w:multiLevelType w:val="hybridMultilevel"/>
    <w:tmpl w:val="78C23D6E"/>
    <w:lvl w:ilvl="0" w:tplc="4C8ABA24">
      <w:start w:val="1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4022571"/>
    <w:multiLevelType w:val="hybridMultilevel"/>
    <w:tmpl w:val="525C29D6"/>
    <w:lvl w:ilvl="0" w:tplc="22CA16D6">
      <w:start w:val="1"/>
      <w:numFmt w:val="lowerLetter"/>
      <w:lvlText w:val="%1."/>
      <w:lvlJc w:val="left"/>
      <w:pPr>
        <w:ind w:left="1216" w:hanging="360"/>
      </w:pPr>
      <w:rPr>
        <w:rFonts w:ascii="Arial" w:hint="default"/>
      </w:rPr>
    </w:lvl>
    <w:lvl w:ilvl="1" w:tplc="04100019" w:tentative="1">
      <w:start w:val="1"/>
      <w:numFmt w:val="lowerLetter"/>
      <w:lvlText w:val="%2."/>
      <w:lvlJc w:val="left"/>
      <w:pPr>
        <w:ind w:left="1936" w:hanging="360"/>
      </w:pPr>
    </w:lvl>
    <w:lvl w:ilvl="2" w:tplc="0410001B" w:tentative="1">
      <w:start w:val="1"/>
      <w:numFmt w:val="lowerRoman"/>
      <w:lvlText w:val="%3."/>
      <w:lvlJc w:val="right"/>
      <w:pPr>
        <w:ind w:left="2656" w:hanging="180"/>
      </w:pPr>
    </w:lvl>
    <w:lvl w:ilvl="3" w:tplc="0410000F" w:tentative="1">
      <w:start w:val="1"/>
      <w:numFmt w:val="decimal"/>
      <w:lvlText w:val="%4."/>
      <w:lvlJc w:val="left"/>
      <w:pPr>
        <w:ind w:left="3376" w:hanging="360"/>
      </w:pPr>
    </w:lvl>
    <w:lvl w:ilvl="4" w:tplc="04100019" w:tentative="1">
      <w:start w:val="1"/>
      <w:numFmt w:val="lowerLetter"/>
      <w:lvlText w:val="%5."/>
      <w:lvlJc w:val="left"/>
      <w:pPr>
        <w:ind w:left="4096" w:hanging="360"/>
      </w:pPr>
    </w:lvl>
    <w:lvl w:ilvl="5" w:tplc="0410001B" w:tentative="1">
      <w:start w:val="1"/>
      <w:numFmt w:val="lowerRoman"/>
      <w:lvlText w:val="%6."/>
      <w:lvlJc w:val="right"/>
      <w:pPr>
        <w:ind w:left="4816" w:hanging="180"/>
      </w:pPr>
    </w:lvl>
    <w:lvl w:ilvl="6" w:tplc="0410000F" w:tentative="1">
      <w:start w:val="1"/>
      <w:numFmt w:val="decimal"/>
      <w:lvlText w:val="%7."/>
      <w:lvlJc w:val="left"/>
      <w:pPr>
        <w:ind w:left="5536" w:hanging="360"/>
      </w:pPr>
    </w:lvl>
    <w:lvl w:ilvl="7" w:tplc="04100019" w:tentative="1">
      <w:start w:val="1"/>
      <w:numFmt w:val="lowerLetter"/>
      <w:lvlText w:val="%8."/>
      <w:lvlJc w:val="left"/>
      <w:pPr>
        <w:ind w:left="6256" w:hanging="360"/>
      </w:pPr>
    </w:lvl>
    <w:lvl w:ilvl="8" w:tplc="0410001B" w:tentative="1">
      <w:start w:val="1"/>
      <w:numFmt w:val="lowerRoman"/>
      <w:lvlText w:val="%9."/>
      <w:lvlJc w:val="right"/>
      <w:pPr>
        <w:ind w:left="6976" w:hanging="180"/>
      </w:pPr>
    </w:lvl>
  </w:abstractNum>
  <w:abstractNum w:abstractNumId="9">
    <w:nsid w:val="265847DC"/>
    <w:multiLevelType w:val="hybridMultilevel"/>
    <w:tmpl w:val="DD26BB88"/>
    <w:lvl w:ilvl="0" w:tplc="01EC2676">
      <w:start w:val="8"/>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A4E34B0"/>
    <w:multiLevelType w:val="hybridMultilevel"/>
    <w:tmpl w:val="51A0BC96"/>
    <w:lvl w:ilvl="0" w:tplc="18781372">
      <w:start w:val="8"/>
      <w:numFmt w:val="bullet"/>
      <w:lvlText w:val=""/>
      <w:lvlJc w:val="left"/>
      <w:pPr>
        <w:ind w:left="786" w:hanging="360"/>
      </w:pPr>
      <w:rPr>
        <w:rFonts w:ascii="Wingdings" w:eastAsia="Times New Roman" w:hAnsi="Wingdings" w:cs="Arial" w:hint="default"/>
        <w:sz w:val="20"/>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1">
    <w:nsid w:val="3A534562"/>
    <w:multiLevelType w:val="hybridMultilevel"/>
    <w:tmpl w:val="F782FC72"/>
    <w:lvl w:ilvl="0" w:tplc="04100019">
      <w:start w:val="1"/>
      <w:numFmt w:val="lowerLetter"/>
      <w:lvlText w:val="%1."/>
      <w:lvlJc w:val="left"/>
      <w:pPr>
        <w:ind w:left="850" w:hanging="360"/>
      </w:pPr>
      <w:rPr>
        <w:rFonts w:hint="default"/>
      </w:rPr>
    </w:lvl>
    <w:lvl w:ilvl="1" w:tplc="04100019" w:tentative="1">
      <w:start w:val="1"/>
      <w:numFmt w:val="lowerLetter"/>
      <w:lvlText w:val="%2."/>
      <w:lvlJc w:val="left"/>
      <w:pPr>
        <w:ind w:left="1570" w:hanging="360"/>
      </w:pPr>
    </w:lvl>
    <w:lvl w:ilvl="2" w:tplc="0410001B" w:tentative="1">
      <w:start w:val="1"/>
      <w:numFmt w:val="lowerRoman"/>
      <w:lvlText w:val="%3."/>
      <w:lvlJc w:val="right"/>
      <w:pPr>
        <w:ind w:left="2290" w:hanging="180"/>
      </w:pPr>
    </w:lvl>
    <w:lvl w:ilvl="3" w:tplc="0410000F" w:tentative="1">
      <w:start w:val="1"/>
      <w:numFmt w:val="decimal"/>
      <w:lvlText w:val="%4."/>
      <w:lvlJc w:val="left"/>
      <w:pPr>
        <w:ind w:left="3010" w:hanging="360"/>
      </w:pPr>
    </w:lvl>
    <w:lvl w:ilvl="4" w:tplc="04100019" w:tentative="1">
      <w:start w:val="1"/>
      <w:numFmt w:val="lowerLetter"/>
      <w:lvlText w:val="%5."/>
      <w:lvlJc w:val="left"/>
      <w:pPr>
        <w:ind w:left="3730" w:hanging="360"/>
      </w:pPr>
    </w:lvl>
    <w:lvl w:ilvl="5" w:tplc="0410001B" w:tentative="1">
      <w:start w:val="1"/>
      <w:numFmt w:val="lowerRoman"/>
      <w:lvlText w:val="%6."/>
      <w:lvlJc w:val="right"/>
      <w:pPr>
        <w:ind w:left="4450" w:hanging="180"/>
      </w:pPr>
    </w:lvl>
    <w:lvl w:ilvl="6" w:tplc="0410000F" w:tentative="1">
      <w:start w:val="1"/>
      <w:numFmt w:val="decimal"/>
      <w:lvlText w:val="%7."/>
      <w:lvlJc w:val="left"/>
      <w:pPr>
        <w:ind w:left="5170" w:hanging="360"/>
      </w:pPr>
    </w:lvl>
    <w:lvl w:ilvl="7" w:tplc="04100019" w:tentative="1">
      <w:start w:val="1"/>
      <w:numFmt w:val="lowerLetter"/>
      <w:lvlText w:val="%8."/>
      <w:lvlJc w:val="left"/>
      <w:pPr>
        <w:ind w:left="5890" w:hanging="360"/>
      </w:pPr>
    </w:lvl>
    <w:lvl w:ilvl="8" w:tplc="0410001B" w:tentative="1">
      <w:start w:val="1"/>
      <w:numFmt w:val="lowerRoman"/>
      <w:lvlText w:val="%9."/>
      <w:lvlJc w:val="right"/>
      <w:pPr>
        <w:ind w:left="6610" w:hanging="180"/>
      </w:pPr>
    </w:lvl>
  </w:abstractNum>
  <w:abstractNum w:abstractNumId="12">
    <w:nsid w:val="3A9B7D4A"/>
    <w:multiLevelType w:val="hybridMultilevel"/>
    <w:tmpl w:val="A7AE32D2"/>
    <w:lvl w:ilvl="0" w:tplc="27987FF8">
      <w:numFmt w:val="bullet"/>
      <w:lvlText w:val="-"/>
      <w:lvlJc w:val="left"/>
      <w:pPr>
        <w:ind w:left="883" w:hanging="425"/>
      </w:pPr>
      <w:rPr>
        <w:rFonts w:ascii="Verdana" w:eastAsia="Verdana" w:hAnsi="Verdana" w:cs="Verdana" w:hint="default"/>
        <w:w w:val="99"/>
        <w:sz w:val="20"/>
        <w:szCs w:val="20"/>
      </w:rPr>
    </w:lvl>
    <w:lvl w:ilvl="1" w:tplc="D98A2AB2">
      <w:numFmt w:val="bullet"/>
      <w:lvlText w:val="•"/>
      <w:lvlJc w:val="left"/>
      <w:pPr>
        <w:ind w:left="1796" w:hanging="425"/>
      </w:pPr>
      <w:rPr>
        <w:rFonts w:hint="default"/>
      </w:rPr>
    </w:lvl>
    <w:lvl w:ilvl="2" w:tplc="5D2AA784">
      <w:numFmt w:val="bullet"/>
      <w:lvlText w:val="•"/>
      <w:lvlJc w:val="left"/>
      <w:pPr>
        <w:ind w:left="2712" w:hanging="425"/>
      </w:pPr>
      <w:rPr>
        <w:rFonts w:hint="default"/>
      </w:rPr>
    </w:lvl>
    <w:lvl w:ilvl="3" w:tplc="208040A6">
      <w:numFmt w:val="bullet"/>
      <w:lvlText w:val="•"/>
      <w:lvlJc w:val="left"/>
      <w:pPr>
        <w:ind w:left="3628" w:hanging="425"/>
      </w:pPr>
      <w:rPr>
        <w:rFonts w:hint="default"/>
      </w:rPr>
    </w:lvl>
    <w:lvl w:ilvl="4" w:tplc="6B18D5E4">
      <w:numFmt w:val="bullet"/>
      <w:lvlText w:val="•"/>
      <w:lvlJc w:val="left"/>
      <w:pPr>
        <w:ind w:left="4544" w:hanging="425"/>
      </w:pPr>
      <w:rPr>
        <w:rFonts w:hint="default"/>
      </w:rPr>
    </w:lvl>
    <w:lvl w:ilvl="5" w:tplc="4A2866AC">
      <w:numFmt w:val="bullet"/>
      <w:lvlText w:val="•"/>
      <w:lvlJc w:val="left"/>
      <w:pPr>
        <w:ind w:left="5460" w:hanging="425"/>
      </w:pPr>
      <w:rPr>
        <w:rFonts w:hint="default"/>
      </w:rPr>
    </w:lvl>
    <w:lvl w:ilvl="6" w:tplc="4E440AEC">
      <w:numFmt w:val="bullet"/>
      <w:lvlText w:val="•"/>
      <w:lvlJc w:val="left"/>
      <w:pPr>
        <w:ind w:left="6376" w:hanging="425"/>
      </w:pPr>
      <w:rPr>
        <w:rFonts w:hint="default"/>
      </w:rPr>
    </w:lvl>
    <w:lvl w:ilvl="7" w:tplc="7D6AE374">
      <w:numFmt w:val="bullet"/>
      <w:lvlText w:val="•"/>
      <w:lvlJc w:val="left"/>
      <w:pPr>
        <w:ind w:left="7292" w:hanging="425"/>
      </w:pPr>
      <w:rPr>
        <w:rFonts w:hint="default"/>
      </w:rPr>
    </w:lvl>
    <w:lvl w:ilvl="8" w:tplc="597A12E8">
      <w:numFmt w:val="bullet"/>
      <w:lvlText w:val="•"/>
      <w:lvlJc w:val="left"/>
      <w:pPr>
        <w:ind w:left="8208" w:hanging="425"/>
      </w:pPr>
      <w:rPr>
        <w:rFonts w:hint="default"/>
      </w:rPr>
    </w:lvl>
  </w:abstractNum>
  <w:abstractNum w:abstractNumId="13">
    <w:nsid w:val="4C366E80"/>
    <w:multiLevelType w:val="hybridMultilevel"/>
    <w:tmpl w:val="C7E2CF90"/>
    <w:lvl w:ilvl="0" w:tplc="6DA84E76">
      <w:numFmt w:val="bullet"/>
      <w:lvlText w:val="-"/>
      <w:lvlJc w:val="left"/>
      <w:pPr>
        <w:ind w:left="895" w:hanging="348"/>
      </w:pPr>
      <w:rPr>
        <w:rFonts w:ascii="Arial" w:eastAsia="Arial" w:hAnsi="Arial" w:cs="Arial" w:hint="default"/>
        <w:w w:val="81"/>
        <w:sz w:val="20"/>
        <w:szCs w:val="20"/>
      </w:rPr>
    </w:lvl>
    <w:lvl w:ilvl="1" w:tplc="9BB6101A">
      <w:numFmt w:val="bullet"/>
      <w:lvlText w:val="•"/>
      <w:lvlJc w:val="left"/>
      <w:pPr>
        <w:ind w:left="1814" w:hanging="348"/>
      </w:pPr>
      <w:rPr>
        <w:rFonts w:hint="default"/>
      </w:rPr>
    </w:lvl>
    <w:lvl w:ilvl="2" w:tplc="2058587E">
      <w:numFmt w:val="bullet"/>
      <w:lvlText w:val="•"/>
      <w:lvlJc w:val="left"/>
      <w:pPr>
        <w:ind w:left="2728" w:hanging="348"/>
      </w:pPr>
      <w:rPr>
        <w:rFonts w:hint="default"/>
      </w:rPr>
    </w:lvl>
    <w:lvl w:ilvl="3" w:tplc="51A6A0C2">
      <w:numFmt w:val="bullet"/>
      <w:lvlText w:val="•"/>
      <w:lvlJc w:val="left"/>
      <w:pPr>
        <w:ind w:left="3642" w:hanging="348"/>
      </w:pPr>
      <w:rPr>
        <w:rFonts w:hint="default"/>
      </w:rPr>
    </w:lvl>
    <w:lvl w:ilvl="4" w:tplc="AF62AED4">
      <w:numFmt w:val="bullet"/>
      <w:lvlText w:val="•"/>
      <w:lvlJc w:val="left"/>
      <w:pPr>
        <w:ind w:left="4556" w:hanging="348"/>
      </w:pPr>
      <w:rPr>
        <w:rFonts w:hint="default"/>
      </w:rPr>
    </w:lvl>
    <w:lvl w:ilvl="5" w:tplc="A9EA0828">
      <w:numFmt w:val="bullet"/>
      <w:lvlText w:val="•"/>
      <w:lvlJc w:val="left"/>
      <w:pPr>
        <w:ind w:left="5470" w:hanging="348"/>
      </w:pPr>
      <w:rPr>
        <w:rFonts w:hint="default"/>
      </w:rPr>
    </w:lvl>
    <w:lvl w:ilvl="6" w:tplc="5C1E817E">
      <w:numFmt w:val="bullet"/>
      <w:lvlText w:val="•"/>
      <w:lvlJc w:val="left"/>
      <w:pPr>
        <w:ind w:left="6384" w:hanging="348"/>
      </w:pPr>
      <w:rPr>
        <w:rFonts w:hint="default"/>
      </w:rPr>
    </w:lvl>
    <w:lvl w:ilvl="7" w:tplc="5EAEB94E">
      <w:numFmt w:val="bullet"/>
      <w:lvlText w:val="•"/>
      <w:lvlJc w:val="left"/>
      <w:pPr>
        <w:ind w:left="7298" w:hanging="348"/>
      </w:pPr>
      <w:rPr>
        <w:rFonts w:hint="default"/>
      </w:rPr>
    </w:lvl>
    <w:lvl w:ilvl="8" w:tplc="61EAEDA4">
      <w:numFmt w:val="bullet"/>
      <w:lvlText w:val="•"/>
      <w:lvlJc w:val="left"/>
      <w:pPr>
        <w:ind w:left="8212" w:hanging="348"/>
      </w:pPr>
      <w:rPr>
        <w:rFonts w:hint="default"/>
      </w:rPr>
    </w:lvl>
  </w:abstractNum>
  <w:abstractNum w:abstractNumId="14">
    <w:nsid w:val="4CE072DB"/>
    <w:multiLevelType w:val="hybridMultilevel"/>
    <w:tmpl w:val="317CD05E"/>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nsid w:val="62604ADF"/>
    <w:multiLevelType w:val="hybridMultilevel"/>
    <w:tmpl w:val="13F62CCA"/>
    <w:lvl w:ilvl="0" w:tplc="04100001">
      <w:start w:val="1"/>
      <w:numFmt w:val="bullet"/>
      <w:lvlText w:val=""/>
      <w:lvlJc w:val="left"/>
      <w:pPr>
        <w:tabs>
          <w:tab w:val="num" w:pos="1494"/>
        </w:tabs>
        <w:ind w:left="1494" w:hanging="360"/>
      </w:pPr>
      <w:rPr>
        <w:rFonts w:ascii="Symbol" w:hAnsi="Symbol" w:hint="default"/>
      </w:rPr>
    </w:lvl>
    <w:lvl w:ilvl="1" w:tplc="04100003" w:tentative="1">
      <w:start w:val="1"/>
      <w:numFmt w:val="bullet"/>
      <w:lvlText w:val="o"/>
      <w:lvlJc w:val="left"/>
      <w:pPr>
        <w:tabs>
          <w:tab w:val="num" w:pos="2214"/>
        </w:tabs>
        <w:ind w:left="2214" w:hanging="360"/>
      </w:pPr>
      <w:rPr>
        <w:rFonts w:ascii="Courier New" w:hAnsi="Courier New" w:cs="Courier New" w:hint="default"/>
      </w:rPr>
    </w:lvl>
    <w:lvl w:ilvl="2" w:tplc="04100005" w:tentative="1">
      <w:start w:val="1"/>
      <w:numFmt w:val="bullet"/>
      <w:lvlText w:val=""/>
      <w:lvlJc w:val="left"/>
      <w:pPr>
        <w:tabs>
          <w:tab w:val="num" w:pos="2934"/>
        </w:tabs>
        <w:ind w:left="2934" w:hanging="360"/>
      </w:pPr>
      <w:rPr>
        <w:rFonts w:ascii="Wingdings" w:hAnsi="Wingdings" w:hint="default"/>
      </w:rPr>
    </w:lvl>
    <w:lvl w:ilvl="3" w:tplc="04100001" w:tentative="1">
      <w:start w:val="1"/>
      <w:numFmt w:val="bullet"/>
      <w:lvlText w:val=""/>
      <w:lvlJc w:val="left"/>
      <w:pPr>
        <w:tabs>
          <w:tab w:val="num" w:pos="3654"/>
        </w:tabs>
        <w:ind w:left="3654" w:hanging="360"/>
      </w:pPr>
      <w:rPr>
        <w:rFonts w:ascii="Symbol" w:hAnsi="Symbol" w:hint="default"/>
      </w:rPr>
    </w:lvl>
    <w:lvl w:ilvl="4" w:tplc="04100003" w:tentative="1">
      <w:start w:val="1"/>
      <w:numFmt w:val="bullet"/>
      <w:lvlText w:val="o"/>
      <w:lvlJc w:val="left"/>
      <w:pPr>
        <w:tabs>
          <w:tab w:val="num" w:pos="4374"/>
        </w:tabs>
        <w:ind w:left="4374" w:hanging="360"/>
      </w:pPr>
      <w:rPr>
        <w:rFonts w:ascii="Courier New" w:hAnsi="Courier New" w:cs="Courier New" w:hint="default"/>
      </w:rPr>
    </w:lvl>
    <w:lvl w:ilvl="5" w:tplc="04100005" w:tentative="1">
      <w:start w:val="1"/>
      <w:numFmt w:val="bullet"/>
      <w:lvlText w:val=""/>
      <w:lvlJc w:val="left"/>
      <w:pPr>
        <w:tabs>
          <w:tab w:val="num" w:pos="5094"/>
        </w:tabs>
        <w:ind w:left="5094" w:hanging="360"/>
      </w:pPr>
      <w:rPr>
        <w:rFonts w:ascii="Wingdings" w:hAnsi="Wingdings" w:hint="default"/>
      </w:rPr>
    </w:lvl>
    <w:lvl w:ilvl="6" w:tplc="04100001" w:tentative="1">
      <w:start w:val="1"/>
      <w:numFmt w:val="bullet"/>
      <w:lvlText w:val=""/>
      <w:lvlJc w:val="left"/>
      <w:pPr>
        <w:tabs>
          <w:tab w:val="num" w:pos="5814"/>
        </w:tabs>
        <w:ind w:left="5814" w:hanging="360"/>
      </w:pPr>
      <w:rPr>
        <w:rFonts w:ascii="Symbol" w:hAnsi="Symbol" w:hint="default"/>
      </w:rPr>
    </w:lvl>
    <w:lvl w:ilvl="7" w:tplc="04100003" w:tentative="1">
      <w:start w:val="1"/>
      <w:numFmt w:val="bullet"/>
      <w:lvlText w:val="o"/>
      <w:lvlJc w:val="left"/>
      <w:pPr>
        <w:tabs>
          <w:tab w:val="num" w:pos="6534"/>
        </w:tabs>
        <w:ind w:left="6534" w:hanging="360"/>
      </w:pPr>
      <w:rPr>
        <w:rFonts w:ascii="Courier New" w:hAnsi="Courier New" w:cs="Courier New" w:hint="default"/>
      </w:rPr>
    </w:lvl>
    <w:lvl w:ilvl="8" w:tplc="04100005" w:tentative="1">
      <w:start w:val="1"/>
      <w:numFmt w:val="bullet"/>
      <w:lvlText w:val=""/>
      <w:lvlJc w:val="left"/>
      <w:pPr>
        <w:tabs>
          <w:tab w:val="num" w:pos="7254"/>
        </w:tabs>
        <w:ind w:left="7254" w:hanging="360"/>
      </w:pPr>
      <w:rPr>
        <w:rFonts w:ascii="Wingdings" w:hAnsi="Wingdings" w:hint="default"/>
      </w:rPr>
    </w:lvl>
  </w:abstractNum>
  <w:abstractNum w:abstractNumId="16">
    <w:nsid w:val="6AC1298F"/>
    <w:multiLevelType w:val="multilevel"/>
    <w:tmpl w:val="2F728B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32"/>
        </w:tabs>
        <w:ind w:left="732" w:hanging="432"/>
      </w:pPr>
      <w:rPr>
        <w:rFonts w:hint="default"/>
        <w:b w:val="0"/>
        <w:i w:val="0"/>
        <w:color w:val="auto"/>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nsid w:val="6B2B1778"/>
    <w:multiLevelType w:val="hybridMultilevel"/>
    <w:tmpl w:val="BF5A7D4C"/>
    <w:lvl w:ilvl="0" w:tplc="04100019">
      <w:start w:val="1"/>
      <w:numFmt w:val="lowerLetter"/>
      <w:lvlText w:val="%1."/>
      <w:lvlJc w:val="left"/>
      <w:pPr>
        <w:tabs>
          <w:tab w:val="num" w:pos="2340"/>
        </w:tabs>
        <w:ind w:left="234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7A7B1582"/>
    <w:multiLevelType w:val="hybridMultilevel"/>
    <w:tmpl w:val="A984CAE2"/>
    <w:lvl w:ilvl="0" w:tplc="5D446428">
      <w:numFmt w:val="bullet"/>
      <w:lvlText w:val="-"/>
      <w:lvlJc w:val="left"/>
      <w:pPr>
        <w:ind w:left="535" w:hanging="360"/>
      </w:pPr>
      <w:rPr>
        <w:rFonts w:ascii="Times New Roman" w:eastAsia="Arial" w:hAnsi="Times New Roman" w:cs="Times New Roman" w:hint="default"/>
      </w:rPr>
    </w:lvl>
    <w:lvl w:ilvl="1" w:tplc="04100003" w:tentative="1">
      <w:start w:val="1"/>
      <w:numFmt w:val="bullet"/>
      <w:lvlText w:val="o"/>
      <w:lvlJc w:val="left"/>
      <w:pPr>
        <w:ind w:left="1255" w:hanging="360"/>
      </w:pPr>
      <w:rPr>
        <w:rFonts w:ascii="Courier New" w:hAnsi="Courier New" w:cs="Courier New" w:hint="default"/>
      </w:rPr>
    </w:lvl>
    <w:lvl w:ilvl="2" w:tplc="04100005" w:tentative="1">
      <w:start w:val="1"/>
      <w:numFmt w:val="bullet"/>
      <w:lvlText w:val=""/>
      <w:lvlJc w:val="left"/>
      <w:pPr>
        <w:ind w:left="1975" w:hanging="360"/>
      </w:pPr>
      <w:rPr>
        <w:rFonts w:ascii="Wingdings" w:hAnsi="Wingdings" w:hint="default"/>
      </w:rPr>
    </w:lvl>
    <w:lvl w:ilvl="3" w:tplc="04100001" w:tentative="1">
      <w:start w:val="1"/>
      <w:numFmt w:val="bullet"/>
      <w:lvlText w:val=""/>
      <w:lvlJc w:val="left"/>
      <w:pPr>
        <w:ind w:left="2695" w:hanging="360"/>
      </w:pPr>
      <w:rPr>
        <w:rFonts w:ascii="Symbol" w:hAnsi="Symbol" w:hint="default"/>
      </w:rPr>
    </w:lvl>
    <w:lvl w:ilvl="4" w:tplc="04100003" w:tentative="1">
      <w:start w:val="1"/>
      <w:numFmt w:val="bullet"/>
      <w:lvlText w:val="o"/>
      <w:lvlJc w:val="left"/>
      <w:pPr>
        <w:ind w:left="3415" w:hanging="360"/>
      </w:pPr>
      <w:rPr>
        <w:rFonts w:ascii="Courier New" w:hAnsi="Courier New" w:cs="Courier New" w:hint="default"/>
      </w:rPr>
    </w:lvl>
    <w:lvl w:ilvl="5" w:tplc="04100005" w:tentative="1">
      <w:start w:val="1"/>
      <w:numFmt w:val="bullet"/>
      <w:lvlText w:val=""/>
      <w:lvlJc w:val="left"/>
      <w:pPr>
        <w:ind w:left="4135" w:hanging="360"/>
      </w:pPr>
      <w:rPr>
        <w:rFonts w:ascii="Wingdings" w:hAnsi="Wingdings" w:hint="default"/>
      </w:rPr>
    </w:lvl>
    <w:lvl w:ilvl="6" w:tplc="04100001" w:tentative="1">
      <w:start w:val="1"/>
      <w:numFmt w:val="bullet"/>
      <w:lvlText w:val=""/>
      <w:lvlJc w:val="left"/>
      <w:pPr>
        <w:ind w:left="4855" w:hanging="360"/>
      </w:pPr>
      <w:rPr>
        <w:rFonts w:ascii="Symbol" w:hAnsi="Symbol" w:hint="default"/>
      </w:rPr>
    </w:lvl>
    <w:lvl w:ilvl="7" w:tplc="04100003" w:tentative="1">
      <w:start w:val="1"/>
      <w:numFmt w:val="bullet"/>
      <w:lvlText w:val="o"/>
      <w:lvlJc w:val="left"/>
      <w:pPr>
        <w:ind w:left="5575" w:hanging="360"/>
      </w:pPr>
      <w:rPr>
        <w:rFonts w:ascii="Courier New" w:hAnsi="Courier New" w:cs="Courier New" w:hint="default"/>
      </w:rPr>
    </w:lvl>
    <w:lvl w:ilvl="8" w:tplc="04100005" w:tentative="1">
      <w:start w:val="1"/>
      <w:numFmt w:val="bullet"/>
      <w:lvlText w:val=""/>
      <w:lvlJc w:val="left"/>
      <w:pPr>
        <w:ind w:left="6295" w:hanging="360"/>
      </w:pPr>
      <w:rPr>
        <w:rFonts w:ascii="Wingdings" w:hAnsi="Wingdings" w:hint="default"/>
      </w:rPr>
    </w:lvl>
  </w:abstractNum>
  <w:num w:numId="1">
    <w:abstractNumId w:val="13"/>
  </w:num>
  <w:num w:numId="2">
    <w:abstractNumId w:val="12"/>
  </w:num>
  <w:num w:numId="3">
    <w:abstractNumId w:val="4"/>
  </w:num>
  <w:num w:numId="4">
    <w:abstractNumId w:val="14"/>
  </w:num>
  <w:num w:numId="5">
    <w:abstractNumId w:val="5"/>
  </w:num>
  <w:num w:numId="6">
    <w:abstractNumId w:val="18"/>
  </w:num>
  <w:num w:numId="7">
    <w:abstractNumId w:val="16"/>
  </w:num>
  <w:num w:numId="8">
    <w:abstractNumId w:val="15"/>
  </w:num>
  <w:num w:numId="9">
    <w:abstractNumId w:val="0"/>
  </w:num>
  <w:num w:numId="10">
    <w:abstractNumId w:val="1"/>
  </w:num>
  <w:num w:numId="11">
    <w:abstractNumId w:val="3"/>
  </w:num>
  <w:num w:numId="12">
    <w:abstractNumId w:val="6"/>
  </w:num>
  <w:num w:numId="13">
    <w:abstractNumId w:val="17"/>
  </w:num>
  <w:num w:numId="14">
    <w:abstractNumId w:val="8"/>
  </w:num>
  <w:num w:numId="15">
    <w:abstractNumId w:val="11"/>
  </w:num>
  <w:num w:numId="16">
    <w:abstractNumId w:val="9"/>
  </w:num>
  <w:num w:numId="17">
    <w:abstractNumId w:val="10"/>
  </w:num>
  <w:num w:numId="18">
    <w:abstractNumId w:val="7"/>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283"/>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38E"/>
    <w:rsid w:val="0002226C"/>
    <w:rsid w:val="00040D83"/>
    <w:rsid w:val="00067EBA"/>
    <w:rsid w:val="000B186C"/>
    <w:rsid w:val="000D76DD"/>
    <w:rsid w:val="000E622A"/>
    <w:rsid w:val="0014138D"/>
    <w:rsid w:val="001A2248"/>
    <w:rsid w:val="001D41E6"/>
    <w:rsid w:val="001E7AA5"/>
    <w:rsid w:val="00294A5F"/>
    <w:rsid w:val="002A0B1A"/>
    <w:rsid w:val="002D4E57"/>
    <w:rsid w:val="00314E33"/>
    <w:rsid w:val="0035438E"/>
    <w:rsid w:val="003910F4"/>
    <w:rsid w:val="003A545D"/>
    <w:rsid w:val="0040715B"/>
    <w:rsid w:val="00450042"/>
    <w:rsid w:val="004D2B85"/>
    <w:rsid w:val="004F6D43"/>
    <w:rsid w:val="00554DFA"/>
    <w:rsid w:val="00555129"/>
    <w:rsid w:val="0057743D"/>
    <w:rsid w:val="00580123"/>
    <w:rsid w:val="005812D1"/>
    <w:rsid w:val="005D1CFF"/>
    <w:rsid w:val="005E4E3F"/>
    <w:rsid w:val="006145C9"/>
    <w:rsid w:val="006762EA"/>
    <w:rsid w:val="00735C2E"/>
    <w:rsid w:val="007532D2"/>
    <w:rsid w:val="00762F8A"/>
    <w:rsid w:val="007C5F95"/>
    <w:rsid w:val="00851BA2"/>
    <w:rsid w:val="00883725"/>
    <w:rsid w:val="008D4A99"/>
    <w:rsid w:val="008F2714"/>
    <w:rsid w:val="00933016"/>
    <w:rsid w:val="00955072"/>
    <w:rsid w:val="00956FF9"/>
    <w:rsid w:val="009929AB"/>
    <w:rsid w:val="009D3382"/>
    <w:rsid w:val="009F445B"/>
    <w:rsid w:val="00AB19F3"/>
    <w:rsid w:val="00AC148F"/>
    <w:rsid w:val="00AC49D5"/>
    <w:rsid w:val="00AF0E26"/>
    <w:rsid w:val="00B4339F"/>
    <w:rsid w:val="00B449AE"/>
    <w:rsid w:val="00B52295"/>
    <w:rsid w:val="00B666CE"/>
    <w:rsid w:val="00B67F5A"/>
    <w:rsid w:val="00BB3A56"/>
    <w:rsid w:val="00BF5149"/>
    <w:rsid w:val="00C24517"/>
    <w:rsid w:val="00C31A8C"/>
    <w:rsid w:val="00C37F31"/>
    <w:rsid w:val="00C45266"/>
    <w:rsid w:val="00C948E5"/>
    <w:rsid w:val="00CE37CF"/>
    <w:rsid w:val="00CF7094"/>
    <w:rsid w:val="00D72230"/>
    <w:rsid w:val="00DA6B79"/>
    <w:rsid w:val="00DC4D11"/>
    <w:rsid w:val="00DF508D"/>
    <w:rsid w:val="00E25E04"/>
    <w:rsid w:val="00E26A84"/>
    <w:rsid w:val="00E33411"/>
    <w:rsid w:val="00E51519"/>
    <w:rsid w:val="00E662DD"/>
    <w:rsid w:val="00E87C1A"/>
    <w:rsid w:val="00EB6DB1"/>
    <w:rsid w:val="00EC4E1F"/>
    <w:rsid w:val="00F03B9D"/>
    <w:rsid w:val="00FC72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ind w:left="175"/>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34"/>
    <w:qFormat/>
    <w:pPr>
      <w:spacing w:before="137"/>
      <w:ind w:left="883" w:hanging="425"/>
    </w:pPr>
  </w:style>
  <w:style w:type="paragraph" w:customStyle="1" w:styleId="TableParagraph">
    <w:name w:val="Table Paragraph"/>
    <w:basedOn w:val="Normale"/>
    <w:uiPriority w:val="1"/>
    <w:qFormat/>
    <w:pPr>
      <w:spacing w:line="198" w:lineRule="exact"/>
      <w:ind w:left="69"/>
    </w:pPr>
  </w:style>
  <w:style w:type="paragraph" w:styleId="Testofumetto">
    <w:name w:val="Balloon Text"/>
    <w:basedOn w:val="Normale"/>
    <w:link w:val="TestofumettoCarattere"/>
    <w:uiPriority w:val="99"/>
    <w:semiHidden/>
    <w:unhideWhenUsed/>
    <w:rsid w:val="009D338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D3382"/>
    <w:rPr>
      <w:rFonts w:ascii="Tahoma" w:eastAsia="Arial" w:hAnsi="Tahoma" w:cs="Tahoma"/>
      <w:sz w:val="16"/>
      <w:szCs w:val="16"/>
    </w:rPr>
  </w:style>
  <w:style w:type="character" w:styleId="Collegamentoipertestuale">
    <w:name w:val="Hyperlink"/>
    <w:rsid w:val="00956FF9"/>
    <w:rPr>
      <w:color w:val="0000FF"/>
      <w:u w:val="single"/>
    </w:rPr>
  </w:style>
  <w:style w:type="table" w:styleId="Grigliatabella">
    <w:name w:val="Table Grid"/>
    <w:basedOn w:val="Tabellanormale"/>
    <w:uiPriority w:val="59"/>
    <w:rsid w:val="00B67F5A"/>
    <w:pPr>
      <w:widowControl/>
      <w:autoSpaceDE/>
      <w:autoSpaceDN/>
    </w:pPr>
    <w:rPr>
      <w:lang w:val="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olo">
    <w:name w:val="Title"/>
    <w:basedOn w:val="Normale"/>
    <w:link w:val="TitoloCarattere"/>
    <w:qFormat/>
    <w:rsid w:val="00314E33"/>
    <w:pPr>
      <w:widowControl/>
      <w:autoSpaceDE/>
      <w:autoSpaceDN/>
      <w:jc w:val="center"/>
    </w:pPr>
    <w:rPr>
      <w:rFonts w:ascii="Verdana" w:eastAsia="Times New Roman" w:hAnsi="Verdana" w:cs="Times New Roman"/>
      <w:b/>
      <w:bCs/>
      <w:sz w:val="28"/>
      <w:szCs w:val="24"/>
      <w:lang w:val="it-IT" w:eastAsia="it-IT"/>
    </w:rPr>
  </w:style>
  <w:style w:type="character" w:customStyle="1" w:styleId="TitoloCarattere">
    <w:name w:val="Titolo Carattere"/>
    <w:basedOn w:val="Carpredefinitoparagrafo"/>
    <w:link w:val="Titolo"/>
    <w:rsid w:val="00314E33"/>
    <w:rPr>
      <w:rFonts w:ascii="Verdana" w:eastAsia="Times New Roman" w:hAnsi="Verdana" w:cs="Times New Roman"/>
      <w:b/>
      <w:bCs/>
      <w:sz w:val="28"/>
      <w:szCs w:val="24"/>
      <w:lang w:val="it-IT" w:eastAsia="it-IT"/>
    </w:rPr>
  </w:style>
  <w:style w:type="paragraph" w:styleId="Intestazione">
    <w:name w:val="header"/>
    <w:basedOn w:val="Normale"/>
    <w:link w:val="IntestazioneCarattere"/>
    <w:uiPriority w:val="99"/>
    <w:unhideWhenUsed/>
    <w:rsid w:val="003910F4"/>
    <w:pPr>
      <w:tabs>
        <w:tab w:val="center" w:pos="4819"/>
        <w:tab w:val="right" w:pos="9638"/>
      </w:tabs>
    </w:pPr>
  </w:style>
  <w:style w:type="character" w:customStyle="1" w:styleId="IntestazioneCarattere">
    <w:name w:val="Intestazione Carattere"/>
    <w:basedOn w:val="Carpredefinitoparagrafo"/>
    <w:link w:val="Intestazione"/>
    <w:uiPriority w:val="99"/>
    <w:rsid w:val="003910F4"/>
    <w:rPr>
      <w:rFonts w:ascii="Arial" w:eastAsia="Arial" w:hAnsi="Arial" w:cs="Arial"/>
    </w:rPr>
  </w:style>
  <w:style w:type="paragraph" w:styleId="Pidipagina">
    <w:name w:val="footer"/>
    <w:basedOn w:val="Normale"/>
    <w:link w:val="PidipaginaCarattere"/>
    <w:uiPriority w:val="99"/>
    <w:unhideWhenUsed/>
    <w:rsid w:val="003910F4"/>
    <w:pPr>
      <w:tabs>
        <w:tab w:val="center" w:pos="4819"/>
        <w:tab w:val="right" w:pos="9638"/>
      </w:tabs>
    </w:pPr>
  </w:style>
  <w:style w:type="character" w:customStyle="1" w:styleId="PidipaginaCarattere">
    <w:name w:val="Piè di pagina Carattere"/>
    <w:basedOn w:val="Carpredefinitoparagrafo"/>
    <w:link w:val="Pidipagina"/>
    <w:uiPriority w:val="99"/>
    <w:rsid w:val="003910F4"/>
    <w:rPr>
      <w:rFonts w:ascii="Arial" w:eastAsia="Arial" w:hAnsi="Arial" w:cs="Arial"/>
    </w:rPr>
  </w:style>
  <w:style w:type="paragraph" w:customStyle="1" w:styleId="sche3">
    <w:name w:val="sche_3"/>
    <w:uiPriority w:val="99"/>
    <w:rsid w:val="00FC7229"/>
    <w:pPr>
      <w:adjustRightInd w:val="0"/>
      <w:jc w:val="both"/>
      <w:textAlignment w:val="baseline"/>
    </w:pPr>
    <w:rPr>
      <w:rFonts w:ascii="Times New Roman" w:eastAsia="Times New Roman" w:hAnsi="Arial" w:cs="Times New Roman"/>
      <w:sz w:val="20"/>
      <w:szCs w:val="20"/>
      <w:lang w:eastAsia="zh-CN" w:bidi="hi-IN"/>
    </w:rPr>
  </w:style>
  <w:style w:type="paragraph" w:customStyle="1" w:styleId="Corpodeltesto21">
    <w:name w:val="Corpo del testo 21"/>
    <w:basedOn w:val="Normale"/>
    <w:rsid w:val="000E622A"/>
    <w:pPr>
      <w:widowControl/>
      <w:overflowPunct w:val="0"/>
      <w:adjustRightInd w:val="0"/>
      <w:spacing w:line="360" w:lineRule="auto"/>
      <w:ind w:left="425"/>
      <w:jc w:val="both"/>
      <w:textAlignment w:val="baseline"/>
    </w:pPr>
    <w:rPr>
      <w:rFonts w:eastAsia="Times New Roman" w:cs="Times New Roman"/>
      <w:sz w:val="20"/>
      <w:szCs w:val="20"/>
      <w:lang w:val="it-IT" w:eastAsia="it-IT"/>
    </w:rPr>
  </w:style>
  <w:style w:type="paragraph" w:customStyle="1" w:styleId="WW-Predefinito">
    <w:name w:val="WW-Predefinito"/>
    <w:uiPriority w:val="99"/>
    <w:rsid w:val="002A0B1A"/>
    <w:pPr>
      <w:autoSpaceDE/>
      <w:adjustRightInd w:val="0"/>
    </w:pPr>
    <w:rPr>
      <w:rFonts w:ascii="Times New Roman" w:eastAsia="Times New Roman" w:hAnsi="Times New Roman" w:cs="Times New Roman"/>
      <w:sz w:val="24"/>
      <w:szCs w:val="24"/>
      <w:lang w:val="it-IT" w:eastAsia="zh-CN" w:bidi="hi-IN"/>
    </w:rPr>
  </w:style>
  <w:style w:type="character" w:customStyle="1" w:styleId="apple-converted-space">
    <w:name w:val="apple-converted-space"/>
    <w:basedOn w:val="Carpredefinitoparagrafo"/>
    <w:rsid w:val="0040715B"/>
  </w:style>
  <w:style w:type="paragraph" w:customStyle="1" w:styleId="Predefinito">
    <w:name w:val="Predefinito"/>
    <w:uiPriority w:val="99"/>
    <w:rsid w:val="00067EBA"/>
    <w:pPr>
      <w:autoSpaceDE/>
      <w:adjustRightInd w:val="0"/>
    </w:pPr>
    <w:rPr>
      <w:rFonts w:ascii="Times New Roman" w:eastAsia="Times New Roman" w:hAnsi="Times New Roman" w:cs="Times New Roman"/>
      <w:sz w:val="24"/>
      <w:szCs w:val="24"/>
      <w:lang w:val="it-IT" w:eastAsia="it-IT" w:bidi="hi-IN"/>
    </w:rPr>
  </w:style>
  <w:style w:type="paragraph" w:styleId="NormaleWeb">
    <w:name w:val="Normal (Web)"/>
    <w:basedOn w:val="Predefinito"/>
    <w:uiPriority w:val="99"/>
    <w:rsid w:val="005812D1"/>
    <w:pPr>
      <w:spacing w:before="100" w:after="100"/>
    </w:pPr>
    <w:rPr>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ind w:left="175"/>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34"/>
    <w:qFormat/>
    <w:pPr>
      <w:spacing w:before="137"/>
      <w:ind w:left="883" w:hanging="425"/>
    </w:pPr>
  </w:style>
  <w:style w:type="paragraph" w:customStyle="1" w:styleId="TableParagraph">
    <w:name w:val="Table Paragraph"/>
    <w:basedOn w:val="Normale"/>
    <w:uiPriority w:val="1"/>
    <w:qFormat/>
    <w:pPr>
      <w:spacing w:line="198" w:lineRule="exact"/>
      <w:ind w:left="69"/>
    </w:pPr>
  </w:style>
  <w:style w:type="paragraph" w:styleId="Testofumetto">
    <w:name w:val="Balloon Text"/>
    <w:basedOn w:val="Normale"/>
    <w:link w:val="TestofumettoCarattere"/>
    <w:uiPriority w:val="99"/>
    <w:semiHidden/>
    <w:unhideWhenUsed/>
    <w:rsid w:val="009D338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D3382"/>
    <w:rPr>
      <w:rFonts w:ascii="Tahoma" w:eastAsia="Arial" w:hAnsi="Tahoma" w:cs="Tahoma"/>
      <w:sz w:val="16"/>
      <w:szCs w:val="16"/>
    </w:rPr>
  </w:style>
  <w:style w:type="character" w:styleId="Collegamentoipertestuale">
    <w:name w:val="Hyperlink"/>
    <w:rsid w:val="00956FF9"/>
    <w:rPr>
      <w:color w:val="0000FF"/>
      <w:u w:val="single"/>
    </w:rPr>
  </w:style>
  <w:style w:type="table" w:styleId="Grigliatabella">
    <w:name w:val="Table Grid"/>
    <w:basedOn w:val="Tabellanormale"/>
    <w:uiPriority w:val="59"/>
    <w:rsid w:val="00B67F5A"/>
    <w:pPr>
      <w:widowControl/>
      <w:autoSpaceDE/>
      <w:autoSpaceDN/>
    </w:pPr>
    <w:rPr>
      <w:lang w:val="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olo">
    <w:name w:val="Title"/>
    <w:basedOn w:val="Normale"/>
    <w:link w:val="TitoloCarattere"/>
    <w:qFormat/>
    <w:rsid w:val="00314E33"/>
    <w:pPr>
      <w:widowControl/>
      <w:autoSpaceDE/>
      <w:autoSpaceDN/>
      <w:jc w:val="center"/>
    </w:pPr>
    <w:rPr>
      <w:rFonts w:ascii="Verdana" w:eastAsia="Times New Roman" w:hAnsi="Verdana" w:cs="Times New Roman"/>
      <w:b/>
      <w:bCs/>
      <w:sz w:val="28"/>
      <w:szCs w:val="24"/>
      <w:lang w:val="it-IT" w:eastAsia="it-IT"/>
    </w:rPr>
  </w:style>
  <w:style w:type="character" w:customStyle="1" w:styleId="TitoloCarattere">
    <w:name w:val="Titolo Carattere"/>
    <w:basedOn w:val="Carpredefinitoparagrafo"/>
    <w:link w:val="Titolo"/>
    <w:rsid w:val="00314E33"/>
    <w:rPr>
      <w:rFonts w:ascii="Verdana" w:eastAsia="Times New Roman" w:hAnsi="Verdana" w:cs="Times New Roman"/>
      <w:b/>
      <w:bCs/>
      <w:sz w:val="28"/>
      <w:szCs w:val="24"/>
      <w:lang w:val="it-IT" w:eastAsia="it-IT"/>
    </w:rPr>
  </w:style>
  <w:style w:type="paragraph" w:styleId="Intestazione">
    <w:name w:val="header"/>
    <w:basedOn w:val="Normale"/>
    <w:link w:val="IntestazioneCarattere"/>
    <w:uiPriority w:val="99"/>
    <w:unhideWhenUsed/>
    <w:rsid w:val="003910F4"/>
    <w:pPr>
      <w:tabs>
        <w:tab w:val="center" w:pos="4819"/>
        <w:tab w:val="right" w:pos="9638"/>
      </w:tabs>
    </w:pPr>
  </w:style>
  <w:style w:type="character" w:customStyle="1" w:styleId="IntestazioneCarattere">
    <w:name w:val="Intestazione Carattere"/>
    <w:basedOn w:val="Carpredefinitoparagrafo"/>
    <w:link w:val="Intestazione"/>
    <w:uiPriority w:val="99"/>
    <w:rsid w:val="003910F4"/>
    <w:rPr>
      <w:rFonts w:ascii="Arial" w:eastAsia="Arial" w:hAnsi="Arial" w:cs="Arial"/>
    </w:rPr>
  </w:style>
  <w:style w:type="paragraph" w:styleId="Pidipagina">
    <w:name w:val="footer"/>
    <w:basedOn w:val="Normale"/>
    <w:link w:val="PidipaginaCarattere"/>
    <w:uiPriority w:val="99"/>
    <w:unhideWhenUsed/>
    <w:rsid w:val="003910F4"/>
    <w:pPr>
      <w:tabs>
        <w:tab w:val="center" w:pos="4819"/>
        <w:tab w:val="right" w:pos="9638"/>
      </w:tabs>
    </w:pPr>
  </w:style>
  <w:style w:type="character" w:customStyle="1" w:styleId="PidipaginaCarattere">
    <w:name w:val="Piè di pagina Carattere"/>
    <w:basedOn w:val="Carpredefinitoparagrafo"/>
    <w:link w:val="Pidipagina"/>
    <w:uiPriority w:val="99"/>
    <w:rsid w:val="003910F4"/>
    <w:rPr>
      <w:rFonts w:ascii="Arial" w:eastAsia="Arial" w:hAnsi="Arial" w:cs="Arial"/>
    </w:rPr>
  </w:style>
  <w:style w:type="paragraph" w:customStyle="1" w:styleId="sche3">
    <w:name w:val="sche_3"/>
    <w:uiPriority w:val="99"/>
    <w:rsid w:val="00FC7229"/>
    <w:pPr>
      <w:adjustRightInd w:val="0"/>
      <w:jc w:val="both"/>
      <w:textAlignment w:val="baseline"/>
    </w:pPr>
    <w:rPr>
      <w:rFonts w:ascii="Times New Roman" w:eastAsia="Times New Roman" w:hAnsi="Arial" w:cs="Times New Roman"/>
      <w:sz w:val="20"/>
      <w:szCs w:val="20"/>
      <w:lang w:eastAsia="zh-CN" w:bidi="hi-IN"/>
    </w:rPr>
  </w:style>
  <w:style w:type="paragraph" w:customStyle="1" w:styleId="Corpodeltesto21">
    <w:name w:val="Corpo del testo 21"/>
    <w:basedOn w:val="Normale"/>
    <w:rsid w:val="000E622A"/>
    <w:pPr>
      <w:widowControl/>
      <w:overflowPunct w:val="0"/>
      <w:adjustRightInd w:val="0"/>
      <w:spacing w:line="360" w:lineRule="auto"/>
      <w:ind w:left="425"/>
      <w:jc w:val="both"/>
      <w:textAlignment w:val="baseline"/>
    </w:pPr>
    <w:rPr>
      <w:rFonts w:eastAsia="Times New Roman" w:cs="Times New Roman"/>
      <w:sz w:val="20"/>
      <w:szCs w:val="20"/>
      <w:lang w:val="it-IT" w:eastAsia="it-IT"/>
    </w:rPr>
  </w:style>
  <w:style w:type="paragraph" w:customStyle="1" w:styleId="WW-Predefinito">
    <w:name w:val="WW-Predefinito"/>
    <w:uiPriority w:val="99"/>
    <w:rsid w:val="002A0B1A"/>
    <w:pPr>
      <w:autoSpaceDE/>
      <w:adjustRightInd w:val="0"/>
    </w:pPr>
    <w:rPr>
      <w:rFonts w:ascii="Times New Roman" w:eastAsia="Times New Roman" w:hAnsi="Times New Roman" w:cs="Times New Roman"/>
      <w:sz w:val="24"/>
      <w:szCs w:val="24"/>
      <w:lang w:val="it-IT" w:eastAsia="zh-CN" w:bidi="hi-IN"/>
    </w:rPr>
  </w:style>
  <w:style w:type="character" w:customStyle="1" w:styleId="apple-converted-space">
    <w:name w:val="apple-converted-space"/>
    <w:basedOn w:val="Carpredefinitoparagrafo"/>
    <w:rsid w:val="0040715B"/>
  </w:style>
  <w:style w:type="paragraph" w:customStyle="1" w:styleId="Predefinito">
    <w:name w:val="Predefinito"/>
    <w:uiPriority w:val="99"/>
    <w:rsid w:val="00067EBA"/>
    <w:pPr>
      <w:autoSpaceDE/>
      <w:adjustRightInd w:val="0"/>
    </w:pPr>
    <w:rPr>
      <w:rFonts w:ascii="Times New Roman" w:eastAsia="Times New Roman" w:hAnsi="Times New Roman" w:cs="Times New Roman"/>
      <w:sz w:val="24"/>
      <w:szCs w:val="24"/>
      <w:lang w:val="it-IT" w:eastAsia="it-IT" w:bidi="hi-IN"/>
    </w:rPr>
  </w:style>
  <w:style w:type="paragraph" w:styleId="NormaleWeb">
    <w:name w:val="Normal (Web)"/>
    <w:basedOn w:val="Predefinito"/>
    <w:uiPriority w:val="99"/>
    <w:rsid w:val="005812D1"/>
    <w:pPr>
      <w:spacing w:before="100" w:after="100"/>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codicepenale.htm" TargetMode="External"/><Relationship Id="rId18" Type="http://schemas.openxmlformats.org/officeDocument/2006/relationships/hyperlink" Target="http://www.bosettiegatti.eu/info/norme/statali/codicepenale.htm" TargetMode="External"/><Relationship Id="rId26" Type="http://schemas.openxmlformats.org/officeDocument/2006/relationships/hyperlink" Target="http://www.bosettiegatti.eu/info/norme/statali/2015_dm_30_01_DURC.htm"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bosettiegatti.eu/info/norme/statali/codicecivile.htm" TargetMode="External"/><Relationship Id="rId34" Type="http://schemas.openxmlformats.org/officeDocument/2006/relationships/hyperlink" Target="http://www.bosettiegatti.eu/info/norme/statali/codicepenale.htm"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osettiegatti.eu/info/norme/statali/codicepenale.htm" TargetMode="External"/><Relationship Id="rId17" Type="http://schemas.openxmlformats.org/officeDocument/2006/relationships/hyperlink" Target="http://www.bosettiegatti.eu/info/norme/statali/codicepenale.htm" TargetMode="External"/><Relationship Id="rId25" Type="http://schemas.openxmlformats.org/officeDocument/2006/relationships/hyperlink" Target="http://www.bosettiegatti.eu/info/norme/statali/2011_0159.htm" TargetMode="External"/><Relationship Id="rId33" Type="http://schemas.openxmlformats.org/officeDocument/2006/relationships/hyperlink" Target="http://www.bosettiegatti.eu/info/norme/statali/1990_0055.htm" TargetMode="External"/><Relationship Id="rId38" Type="http://schemas.openxmlformats.org/officeDocument/2006/relationships/hyperlink" Target="mailto:protocollo@pec.comune.aritzo.nu.it" TargetMode="External"/><Relationship Id="rId2" Type="http://schemas.openxmlformats.org/officeDocument/2006/relationships/numbering" Target="numbering.xml"/><Relationship Id="rId16" Type="http://schemas.openxmlformats.org/officeDocument/2006/relationships/hyperlink" Target="http://www.bosettiegatti.eu/info/norme/statali/2006_0152.htm" TargetMode="External"/><Relationship Id="rId20" Type="http://schemas.openxmlformats.org/officeDocument/2006/relationships/hyperlink" Target="http://www.bosettiegatti.eu/info/norme/statali/codicecivile.htm" TargetMode="External"/><Relationship Id="rId29" Type="http://schemas.openxmlformats.org/officeDocument/2006/relationships/hyperlink" Target="http://www.bosettiegatti.eu/info/norme/statali/2016_0050.ht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cnico.aritzo@gmail.com" TargetMode="External"/><Relationship Id="rId24" Type="http://schemas.openxmlformats.org/officeDocument/2006/relationships/hyperlink" Target="http://www.bosettiegatti.eu/info/norme/statali/2011_0159.htm" TargetMode="External"/><Relationship Id="rId32" Type="http://schemas.openxmlformats.org/officeDocument/2006/relationships/hyperlink" Target="http://www.bosettiegatti.eu/info/norme/statali/2008_0081.htm" TargetMode="External"/><Relationship Id="rId37" Type="http://schemas.openxmlformats.org/officeDocument/2006/relationships/hyperlink" Target="http://www.bosettiegatti.eu/info/norme/statali/codicecivile.htm" TargetMode="External"/><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bosettiegatti.eu/info/norme/statali/2016_0050.htm" TargetMode="External"/><Relationship Id="rId23" Type="http://schemas.openxmlformats.org/officeDocument/2006/relationships/hyperlink" Target="http://www.bosettiegatti.eu/info/norme/statali/2016_0050.htm" TargetMode="External"/><Relationship Id="rId28" Type="http://schemas.openxmlformats.org/officeDocument/2006/relationships/hyperlink" Target="http://www.bosettiegatti.eu/info/norme/statali/2016_0050.htm" TargetMode="External"/><Relationship Id="rId36" Type="http://schemas.openxmlformats.org/officeDocument/2006/relationships/hyperlink" Target="http://www.bosettiegatti.eu/info/norme/statali/1981_0689.htm" TargetMode="External"/><Relationship Id="rId10" Type="http://schemas.openxmlformats.org/officeDocument/2006/relationships/image" Target="media/image1.jpeg"/><Relationship Id="rId19" Type="http://schemas.openxmlformats.org/officeDocument/2006/relationships/hyperlink" Target="http://www.bosettiegatti.eu/info/norme/statali/codicepenale.htm" TargetMode="External"/><Relationship Id="rId31" Type="http://schemas.openxmlformats.org/officeDocument/2006/relationships/hyperlink" Target="http://www.bosettiegatti.eu/info/norme/statali/2001_0231.htm" TargetMode="External"/><Relationship Id="rId4" Type="http://schemas.microsoft.com/office/2007/relationships/stylesWithEffects" Target="stylesWithEffects.xml"/><Relationship Id="rId9" Type="http://schemas.openxmlformats.org/officeDocument/2006/relationships/hyperlink" Target="mailto:udella@tiscali.it?subject=stemma%20comune%20di%20aritzo" TargetMode="External"/><Relationship Id="rId14" Type="http://schemas.openxmlformats.org/officeDocument/2006/relationships/hyperlink" Target="http://www.bosettiegatti.eu/info/norme/statali/2016_0050.htm" TargetMode="External"/><Relationship Id="rId22" Type="http://schemas.openxmlformats.org/officeDocument/2006/relationships/hyperlink" Target="http://www.bosettiegatti.eu/info/norme/statali/codicepenale.htm" TargetMode="External"/><Relationship Id="rId27" Type="http://schemas.openxmlformats.org/officeDocument/2006/relationships/hyperlink" Target="http://www.bosettiegatti.eu/info/norme/statali/2016_0050.htm" TargetMode="External"/><Relationship Id="rId30" Type="http://schemas.openxmlformats.org/officeDocument/2006/relationships/hyperlink" Target="http://www.bosettiegatti.eu/info/norme/statali/2016_0050.htm" TargetMode="External"/><Relationship Id="rId35"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9840D-509D-4648-8774-EE88AE7E7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3664</Words>
  <Characters>20887</Characters>
  <Application>Microsoft Office Word</Application>
  <DocSecurity>0</DocSecurity>
  <Lines>174</Lines>
  <Paragraphs>49</Paragraphs>
  <ScaleCrop>false</ScaleCrop>
  <HeadingPairs>
    <vt:vector size="2" baseType="variant">
      <vt:variant>
        <vt:lpstr>Titolo</vt:lpstr>
      </vt:variant>
      <vt:variant>
        <vt:i4>1</vt:i4>
      </vt:variant>
    </vt:vector>
  </HeadingPairs>
  <TitlesOfParts>
    <vt:vector size="1" baseType="lpstr">
      <vt:lpstr>verbale aggiudicazione DEFINITIVA</vt:lpstr>
    </vt:vector>
  </TitlesOfParts>
  <Company>Hewlett-Packard Company</Company>
  <LinksUpToDate>false</LinksUpToDate>
  <CharactersWithSpaces>24502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aggiudicazione DEFINITIVA</dc:title>
  <dc:creator>Paolo Vacca</dc:creator>
  <cp:keywords>()</cp:keywords>
  <cp:lastModifiedBy>Responsabile Tecnico</cp:lastModifiedBy>
  <cp:revision>2</cp:revision>
  <cp:lastPrinted>2018-04-04T09:47:00Z</cp:lastPrinted>
  <dcterms:created xsi:type="dcterms:W3CDTF">2018-04-18T08:53:00Z</dcterms:created>
  <dcterms:modified xsi:type="dcterms:W3CDTF">2018-04-18T08:53:00Z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2018-02-14T00:00:00Z</vt:filetime>
  </property>
  <property fmtid="{D5CDD505-2E9C-101B-9397-08002B2CF9AE}" pid="3" name="Creator">
    <vt:lpwstr>PDFCreator Version 1.7.3</vt:lpwstr>
  </property>
  <property fmtid="{D5CDD505-2E9C-101B-9397-08002B2CF9AE}" pid="4" name="LastSaved">
    <vt:filetime>2018-03-26T00:00:00Z</vt:filetime>
  </property>
</Properties>
</file>